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MMTitle"/>
        <w:numPr>
          <w:ilvl w:val="0"/>
          <w:numId w:val="0"/>
        </w:numPr>
        <w:ind w:left="0"/>
        <w:rPr>
          <w:vanish/>
          <w:specVanish/>
        </w:rPr>
      </w:pPr>
      <w:r>
        <w:rPr>
          <w:rFonts w:ascii="Meiryo" w:eastAsia="Meiryo" w:hAnsi="Meiryo" w:cs="Meiryo"/>
          <w:b/>
          <w:i w:val="0"/>
          <w:strike w:val="0"/>
          <w:color w:val="0303FF"/>
          <w:sz w:val="28"/>
          <w:u w:val="none"/>
        </w:rPr>
        <w:t>Sec01-01-03_「中小企業向けサイバーセキュリティ対策の極意」【本文案】</w:t>
      </w:r>
    </w:p>
    <w:p>
      <w:pPr>
        <w:pStyle w:val="MMTopicInfo"/>
        <w:ind w:left="0"/>
        <w:rPr>
          <w:b/>
          <w:vanish/>
          <w:color w:val="0303FF"/>
          <w:specVanish/>
        </w:rPr>
      </w:pPr>
      <w:r>
        <w:rPr>
          <w:b/>
          <w:color w:val="0303FF"/>
        </w:rPr>
        <w:t xml:space="preserve"> </w:t>
      </w:r>
    </w:p>
    <w:p>
      <w:pPr>
        <w:pStyle w:val="MMIcon"/>
        <w:ind w:left="0"/>
      </w:pPr>
      <w:r>
        <w:rPr>
          <w:rFonts w:ascii="Meiryo" w:eastAsia="Meiryo" w:hAnsi="Meiryo" w:cs="Meiryo"/>
          <w:b/>
          <w:i w:val="0"/>
          <w:iCs w:val="0"/>
          <w:caps w:val="0"/>
          <w:strike w:val="0"/>
          <w:dstrike w:val="0"/>
          <w:color w:val="0303FF"/>
          <w:sz w:val="22"/>
          <w:u w:val="none"/>
        </w:rPr>
        <w:drawing>
          <wp:inline>
            <wp:extent cx="139700" cy="139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color w:val="0303FF"/>
        </w:rPr>
        <w:t>改訂履歴</w:t>
      </w:r>
    </w:p>
    <w:p>
      <w:pPr>
        <w:pStyle w:val="MMTopicInfo"/>
        <w:ind w:left="520"/>
        <w:rPr>
          <w:vanish/>
          <w:color w:val="0303FF"/>
          <w:specVanish/>
        </w:rPr>
      </w:pPr>
      <w:r>
        <w:rPr>
          <w:color w:val="0303FF"/>
        </w:rPr>
        <w:t xml:space="preserve"> </w:t>
      </w:r>
    </w:p>
    <w:p>
      <w:pPr>
        <w:pStyle w:val="MMIcon"/>
        <w:ind w:left="520"/>
      </w:pPr>
      <w:r>
        <w:rPr>
          <w:rFonts w:ascii="Meiryo" w:eastAsia="Meiryo" w:hAnsi="Meiryo" w:cs="Meiryo"/>
          <w:b w:val="0"/>
          <w:i w:val="0"/>
          <w:iCs w:val="0"/>
          <w:caps w:val="0"/>
          <w:strike w:val="0"/>
          <w:dstrike w:val="0"/>
          <w:color w:val="0303FF"/>
          <w:sz w:val="22"/>
          <w:u w:val="none"/>
        </w:rPr>
        <w:drawing>
          <wp:inline>
            <wp:extent cx="139700" cy="1397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【2020年12月21日】参考文献リンク先修正</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【2020年12月14日】全体再確認</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【2020年10月29日】お役立ち情報リンク（人材育成、GDPR関連）の更新</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【2020年10月16日】参考文献、相談・届出先リスト追加</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【2020年10月9日】人材育成関連内容追記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【2020年9月15日】内容追記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【2020年8月25日】Sec01-01-02と整合</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【2020年8月14日】Sec01-01-03から分離</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pPr>
      <w:r>
        <w:t>概要</w:t>
      </w:r>
    </w:p>
    <w:p>
      <w:pPr>
        <w:pStyle w:val="MMTopic2"/>
        <w:numPr>
          <w:ilvl w:val="1"/>
          <w:numId w:val="1"/>
        </w:numPr>
      </w:pPr>
      <w:r>
        <w:rPr>
          <w:color w:val="0303FF"/>
        </w:rPr>
        <w:t>リンク</w:t>
      </w:r>
    </w:p>
    <w:p>
      <w:pPr>
        <w:pStyle w:val="MMTopic3"/>
        <w:numPr>
          <w:ilvl w:val="2"/>
          <w:numId w:val="1"/>
        </w:numPr>
      </w:pPr>
      <w:r>
        <w:t>html版</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5" w:history="1">
        <w:r>
          <w:rPr>
            <w:color w:val="0000FF"/>
            <w:u w:val="single"/>
          </w:rPr>
          <w:t>https://bluemoon55.github.io/Sharing_Knowledge3/MindManager3/Sec01-01-03.html</w:t>
        </w:r>
      </w:hyperlink>
      <w:r>
        <w:rPr>
          <w:color w:val="auto"/>
          <w:u w:val="none"/>
        </w:rPr>
        <w:t xml:space="preserve">; </w:t>
      </w:r>
    </w:p>
    <w:p>
      <w:pPr>
        <w:ind w:left="1560"/>
      </w:pPr>
    </w:p>
    <w:p>
      <w:pPr>
        <w:pStyle w:val="MMTopic3"/>
        <w:numPr>
          <w:ilvl w:val="2"/>
          <w:numId w:val="1"/>
        </w:numPr>
      </w:pPr>
      <w:r>
        <w:t>MindManager版（Download）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 w:history="1">
        <w:r>
          <w:rPr>
            <w:color w:val="0000FF"/>
            <w:u w:val="single"/>
          </w:rPr>
          <w:t>https://bluemoon55.github.io/Sharing_Knowledge3/MindManager3/Sec01-01-03_「中小企業向けサイバーセキュリティ対策の極意」【本文案】.mmap</w:t>
        </w:r>
      </w:hyperlink>
      <w:r>
        <w:rPr>
          <w:color w:val="auto"/>
          <w:u w:val="none"/>
        </w:rPr>
        <w:t xml:space="preserve">; </w:t>
      </w:r>
    </w:p>
    <w:p>
      <w:pPr>
        <w:ind w:left="1560"/>
      </w:pPr>
    </w:p>
    <w:p>
      <w:pPr>
        <w:pStyle w:val="MMTopic3"/>
        <w:numPr>
          <w:ilvl w:val="2"/>
          <w:numId w:val="1"/>
        </w:numPr>
      </w:pPr>
      <w:r>
        <w:t>Docx版（Download）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7" w:history="1">
        <w:r>
          <w:rPr>
            <w:color w:val="0000FF"/>
            <w:u w:val="single"/>
          </w:rPr>
          <w:t>https://bluemoon55.github.io/Sharing_Knowledge3/MindManager3/Sec01-01-03_「中小企業向けサイバーセキュリティ対策の極意」【本文案】.docx</w:t>
        </w:r>
      </w:hyperlink>
      <w:r>
        <w:rPr>
          <w:color w:val="auto"/>
          <w:u w:val="none"/>
        </w:rPr>
        <w:t xml:space="preserve">; </w:t>
      </w:r>
    </w:p>
    <w:p>
      <w:pPr>
        <w:pStyle w:val="MMTopic2"/>
        <w:numPr>
          <w:ilvl w:val="1"/>
          <w:numId w:val="1"/>
        </w:numPr>
        <w:rPr>
          <w:vanish/>
          <w:specVanish/>
        </w:rPr>
      </w:pPr>
      <w:r>
        <w:rPr>
          <w:color w:val="0303FF"/>
        </w:rPr>
        <w:t>凡例</w:t>
      </w:r>
    </w:p>
    <w:p>
      <w:pPr>
        <w:pStyle w:val="MMTopicInfo"/>
        <w:ind w:left="1040"/>
        <w:rPr>
          <w:vanish/>
          <w:color w:val="0303FF"/>
          <w:specVanish/>
        </w:rPr>
      </w:pPr>
      <w:r>
        <w:rPr>
          <w:color w:val="0303FF"/>
        </w:rPr>
        <w:t xml:space="preserve"> </w:t>
      </w:r>
    </w:p>
    <w:p>
      <w:pPr>
        <w:pStyle w:val="MMIcon"/>
        <w:ind w:left="1040"/>
      </w:pPr>
      <w:r>
        <w:rPr>
          <w:rFonts w:ascii="Meiryo" w:eastAsia="Meiryo" w:hAnsi="Meiryo" w:cs="Meiryo"/>
          <w:b w:val="0"/>
          <w:i w:val="0"/>
          <w:iCs w:val="0"/>
          <w:caps w:val="0"/>
          <w:strike w:val="0"/>
          <w:dstrike w:val="0"/>
          <w:color w:val="0303FF"/>
          <w:sz w:val="22"/>
          <w:u w:val="none"/>
        </w:rPr>
        <w:drawing>
          <wp:inline>
            <wp:extent cx="139700" cy="1397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冊子体及び冊子体ベースWebページ</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冊子体既存項目（見出し・項番等の軽微な修正は含む）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冊子体追加項目（大きな修正を含む）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改訂箇所</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作成せず</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担当</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別添：Sec01-01-02_「中小企業向けサイバーセキュリティ対策の極意」【目次案】</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16"/>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7" w:history="1">
        <w:r>
          <w:rPr>
            <w:color w:val="0000FF"/>
            <w:u w:val="single"/>
          </w:rPr>
          <w:t>https://bluemoon55.github.io/Sharing_Knowledge3/MindManager3/Sec01-01-02.html</w:t>
        </w:r>
      </w:hyperlink>
      <w:r>
        <w:rPr>
          <w:color w:val="auto"/>
          <w:u w:val="none"/>
        </w:rPr>
        <w:t xml:space="preserve">; </w:t>
      </w:r>
    </w:p>
    <w:p>
      <w:pPr>
        <w:pStyle w:val="MMTopic1"/>
        <w:numPr>
          <w:ilvl w:val="0"/>
          <w:numId w:val="1"/>
        </w:numPr>
        <w:rPr>
          <w:vanish/>
          <w:specVanish/>
        </w:rPr>
      </w:pPr>
      <w:r>
        <w:rPr>
          <w:rFonts w:ascii="Meiryo" w:eastAsia="Meiryo" w:hAnsi="Meiryo" w:cs="Meiryo"/>
          <w:b/>
          <w:i w:val="0"/>
          <w:strike w:val="0"/>
          <w:color w:val="0303FF"/>
          <w:sz w:val="20"/>
          <w:u w:val="none"/>
        </w:rPr>
        <w:t>【Mission0】 はじめに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改版理由</w:t>
      </w:r>
    </w:p>
    <w:p>
      <w:pPr>
        <w:pStyle w:val="MMTopicInfo"/>
        <w:ind w:left="1040"/>
        <w:rPr>
          <w:b/>
          <w:vanish/>
          <w:color w:val="F85E19"/>
          <w:specVanish/>
        </w:rPr>
      </w:pPr>
      <w:r>
        <w:rPr>
          <w:b/>
          <w:color w:val="F85E19"/>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国の「サイバーセキュリティ戦略」に沿ったセキュリティ対策を実施するために</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NISC等の資料の反映、テレワークの継続化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ケーススタディー１：なぜ、こんな小さな会社が狙われたの？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ケーススタディー２：ある日突然、銀行口座の預金残高が消えた！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人員不足〜以下囲みコラムの平成２７年度 ―平成XX年度の最新に更新⇒数字のみ修正</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ケーススタディー３：取引先企業への踏み台にされた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サプライチェーン紹介のページへのリンク</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ケーススタディー４：EMOTET、ランサムウェアの被害にあった？</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ケーススタディー５：BEC攻撃事例⇒海外の取引先からのメール</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ケーススタディー６：昨今の産業を巡るサイバーセキュリティに係る状況</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040"/>
      </w:pPr>
    </w:p>
    <w:p>
      <w:pPr>
        <w:pStyle w:val="MMTopic3"/>
        <w:numPr>
          <w:ilvl w:val="2"/>
          <w:numId w:val="1"/>
        </w:numPr>
      </w:pPr>
      <w:r>
        <w:rPr>
          <w:rFonts w:ascii="Meiryo" w:eastAsia="Meiryo" w:hAnsi="Meiryo" w:cs="Meiryo"/>
          <w:b w:val="0"/>
          <w:i w:val="0"/>
          <w:strike w:val="0"/>
          <w:color w:val="FF0303"/>
          <w:sz w:val="20"/>
          <w:u w:val="none"/>
        </w:rPr>
        <w:t>「昨今の産業を巡るサイバーセキュリティに係る状況の認識と今後の取組の方向性について」【2020年6月12日METI】等を参考に。</w:t>
      </w:r>
    </w:p>
    <w:p>
      <w:pPr>
        <w:pStyle w:val="MMTopic2"/>
        <w:numPr>
          <w:ilvl w:val="1"/>
          <w:numId w:val="1"/>
        </w:numPr>
        <w:rPr>
          <w:vanish/>
          <w:specVanish/>
        </w:rPr>
      </w:pPr>
      <w:r>
        <w:rPr>
          <w:b w:val="0"/>
          <w:color w:val="F85E19"/>
        </w:rPr>
        <w:t>ケーススタディー７：サイバーセキュリティ保険に入っていれば</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ケーススタディーX：サプライチェーンセキュリティの必要性が高まっていること</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ケーススタディーX：セキュリティ対策を怠ると他社に迷惑をかけることもある</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sz w:val="20"/>
          <w:u w:val="none"/>
        </w:rPr>
        <w:t>ツイッター被害 乗っ取り、詐欺悪用相次ぐ</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サイバー被害 通知義務化 個人情報漏洩の全員に　企業の対応不可避</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i/>
          <w:color w:val="FF0303"/>
        </w:rPr>
        <w:t>改訂箇所：「はじめに」(p.8～9)を改訂</w:t>
      </w:r>
    </w:p>
    <w:p>
      <w:pPr>
        <w:pStyle w:val="MMTopicInfo"/>
        <w:ind w:left="1040"/>
        <w:rPr>
          <w:b/>
          <w:i/>
          <w:vanish/>
          <w:color w:val="FF0303"/>
          <w:specVanish/>
        </w:rPr>
      </w:pPr>
      <w:r>
        <w:rPr>
          <w:b/>
          <w:i/>
          <w:color w:val="FF0303"/>
        </w:rPr>
        <w:t xml:space="preserve"> </w:t>
      </w:r>
    </w:p>
    <w:p>
      <w:pPr>
        <w:pStyle w:val="MMIcon"/>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040"/>
      </w:pPr>
      <w:r>
        <w:rPr>
          <w:rFonts w:ascii="Meiryo" w:eastAsia="Meiryo" w:hAnsi="Meiryo" w:cs="Meiryo"/>
          <w:b/>
          <w:i/>
          <w:iCs w:val="0"/>
          <w:caps w:val="0"/>
          <w:strike w:val="0"/>
          <w:dstrike w:val="0"/>
          <w:color w:val="FF0303"/>
          <w:sz w:val="22"/>
          <w:u w:val="none"/>
        </w:rPr>
        <w:drawing>
          <wp:inline>
            <wp:extent cx="139700" cy="1397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「サイバーセキュリティ経営ガイドライン・概要＞の説明を全体的に修正。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560"/>
      </w:pPr>
    </w:p>
    <w:p>
      <w:pPr>
        <w:pStyle w:val="MMTopic3"/>
        <w:numPr>
          <w:ilvl w:val="2"/>
          <w:numId w:val="1"/>
        </w:numPr>
        <w:rPr>
          <w:vanish/>
          <w:specVanish/>
        </w:rPr>
      </w:pPr>
      <w:r>
        <w:t>「情報セキュリティ白書2020」を参考に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000000"/>
          <w:sz w:val="20"/>
          <w:u w:val="none"/>
        </w:rPr>
        <w:t>IoTやAIの活用といった最近の情勢を踏まえる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【目次】</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【Mission1】　知っておきたいサイバー攻撃の知識</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1-1：標的型攻撃による情報流出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1-2：ランサムウェアを使った詐欺・恐喝</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【囲みコラム】「No More Ransam」　の紹介</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1-3：Webサービスからの個人情報窃取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【囲みコラム】割賦販売法の改定とクレジットカードのセキュリティ</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1-4：集中アクセスによるサービス停止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【囲みコラム】内容更新</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1-5：内部不正による情報漏えいと業務停止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1-6：Webサイトの改ざん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1-7：インターネットバンキングの不正送金</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【囲みコラム】不正送金を阻止するには</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1-8：悪意のあるスマホアプリ</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グラフ最新化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【囲みコラム】スマートフォン決済不正アプリ</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1-9：巧妙・悪質化するワンクリック詐欺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1-10：Webサービスへの不正ログイン</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【囲みコラム】不正ログインを…多要素認証の取り込み（NIST800-63-3対応）</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1-11：公開された脆弱性対策情報の悪用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1-12：IoT機器を踏み台にした攻撃</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【囲みコラム】対策はこれだ…NICT　「NOTICE」の実証事例の結果を追加</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【囲みコラム】</w:t>
      </w:r>
      <w:r>
        <w:rPr>
          <w:color w:val="E65251"/>
        </w:rPr>
        <w:t>IoTとデータ利活用の全体像【総務省】</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3" w:history="1">
        <w:r>
          <w:rPr>
            <w:color w:val="0000FF"/>
            <w:u w:val="single"/>
          </w:rPr>
          <w:t>https://www.soumu.go.jp/ict_skill/pdf/ict_skill_1_1.pdf</w:t>
        </w:r>
      </w:hyperlink>
      <w:r>
        <w:rPr>
          <w:color w:val="auto"/>
          <w:u w:val="none"/>
        </w:rPr>
        <w:t xml:space="preserve">; </w:t>
      </w:r>
    </w:p>
    <w:p>
      <w:pPr>
        <w:pStyle w:val="MMTopic2"/>
        <w:numPr>
          <w:ilvl w:val="1"/>
          <w:numId w:val="1"/>
        </w:numPr>
        <w:rPr>
          <w:vanish/>
          <w:specVanish/>
        </w:rPr>
      </w:pPr>
      <w:r>
        <w:t>1-13：中小企業におけるサイバー攻撃被害の例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＜統計データのアップデート＞</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１．１節「サイバーセキュリティ経営ガイドラインの背景と位置づけ」で 参照している統計データをアップデート。それに伴い説明文も修正。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1-14：なりすましECサイトの被害と回避策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事業者サイド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ウェブサイト開設等における運営形態の選定方法に関する手引き【2018年5月IPA】</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5" w:history="1">
        <w:r>
          <w:rPr>
            <w:rStyle w:val="Hyperlink"/>
            <w:color w:val="0000FF"/>
            <w:u w:val="single"/>
          </w:rPr>
          <w:t>https://www.ipa.go.jp/files/000066952.pdf</w:t>
        </w:r>
      </w:hyperlink>
      <w:r>
        <w:rPr>
          <w:color w:val="auto"/>
          <w:u w:val="none"/>
        </w:rPr>
        <w:t xml:space="preserve">; </w:t>
      </w:r>
    </w:p>
    <w:p>
      <w:pPr>
        <w:ind w:left="1520"/>
      </w:pPr>
    </w:p>
    <w:p>
      <w:pPr>
        <w:pStyle w:val="MMTopic4"/>
        <w:numPr>
          <w:ilvl w:val="3"/>
          <w:numId w:val="1"/>
        </w:numPr>
        <w:rPr>
          <w:vanish/>
          <w:specVanish/>
        </w:rPr>
      </w:pPr>
      <w:r>
        <w:t>なりすましECサイト対策マニュアル【2015年3月一般社団法人セーファーインターネット協会】</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利用者サイド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なりすましサイトの見極め方、被害の内容に応じた相談先、届け出先</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FF0303"/>
          <w:sz w:val="20"/>
          <w:u w:val="none"/>
        </w:rPr>
        <w:t>1-15：ビジネスメール詐欺の被害と回避策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【Mission2】　すぐやろう！対サイバー攻撃アクション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改訂のポイント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冊子版は、敢えて改訂する必要があるか？</w:t>
      </w:r>
    </w:p>
    <w:p>
      <w:pPr>
        <w:pStyle w:val="MMTopicInfo"/>
        <w:ind w:left="1560"/>
        <w:rPr>
          <w:vanish/>
          <w:color w:val="E65251"/>
          <w:specVanish/>
        </w:rPr>
      </w:pPr>
      <w:r>
        <w:rPr>
          <w:color w:val="E65251"/>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EPUB、Web版は、情報セキュリティ10大脅威レベルでリライトするか？</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2-1：サイバー攻撃に対して何ができるか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2-2：OSとソフトウェアのアップデート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OSサポート状況の注記更新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2-3：ウイルス対策ソフト・機器の導入</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2-4：定期的なバックアップ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OneDrive等クラウドストレージの利用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2-5：パスワードの管理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2-6：アクセス管理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2-7：紛失や盗難による情報漏えい対策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Wifi利用者向け簡易マニュアル【総務省】</w:t>
      </w:r>
    </w:p>
    <w:p>
      <w:pPr>
        <w:pStyle w:val="MMTopic2"/>
        <w:numPr>
          <w:ilvl w:val="1"/>
          <w:numId w:val="1"/>
        </w:numPr>
        <w:rPr>
          <w:vanish/>
          <w:specVanish/>
        </w:rPr>
      </w:pPr>
      <w:r>
        <w:t>2-8：持ち込み機器対策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テレワーク等での持ち出し・持ち込み機器対策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2-9：電子メールの安全利用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2-10：標的型攻撃メールへの対応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事例は新規に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2-11：迷惑メール発信への対応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2-12：安全なWebサイト利用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【囲みコラム】詐欺サイトはこれ…内容更新する（NISC,IPAの資料参照）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2-13：閲覧制限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【囲みコラム】中小企業の規制は…事例を更新再調査</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2-14：重要情報の洗い出し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2-15：重要情報の保管</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神奈川県庁データ漏洩事件を取り上げる？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【Mission03-A】経営者は事前に何を備えればよいのか【守り】</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E65251"/>
        </w:rPr>
        <w:t>サブタイトル【組織維持のために】 経営者、 管理者が、自組織の現状として認識すべきこと</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管理者が知っておくべきこと（管理者を設置していない場合は経営者が自ら知っておくべきこと）</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総論</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国は、 大企業のみならず、 中小企業も、 「サインバーセキュリティ経営ガイドライン」を参照することを求めている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E65251"/>
        </w:rPr>
        <w:t>3-A-1:サイバーセキュリティ対策は、 事業継続を脅かすリスクの１つ。</w:t>
      </w:r>
    </w:p>
    <w:p>
      <w:pPr>
        <w:pStyle w:val="MMTopicInfo"/>
        <w:ind w:left="1040"/>
        <w:rPr>
          <w:rFonts w:ascii="Meiryo UI" w:eastAsia="Meiryo UI" w:hAnsi="Meiryo UI" w:cs="Meiryo UI"/>
          <w:b/>
          <w:vanish/>
          <w:color w:val="3366FF"/>
          <w:specVanish/>
        </w:rPr>
      </w:pPr>
      <w:r>
        <w:rPr>
          <w:rFonts w:ascii="Meiryo UI" w:eastAsia="Meiryo UI" w:hAnsi="Meiryo UI" w:cs="Meiryo UI"/>
          <w:b/>
          <w:color w:val="3366FF"/>
        </w:rPr>
        <w:t xml:space="preserve"> </w:t>
      </w:r>
    </w:p>
    <w:p>
      <w:pPr>
        <w:pStyle w:val="MMIcon"/>
        <w:ind w:left="1040"/>
      </w:pPr>
      <w:r>
        <w:rPr>
          <w:rFonts w:ascii="Meiryo UI" w:eastAsia="Meiryo UI" w:hAnsi="Meiryo UI" w:cs="Meiryo UI"/>
          <w:b/>
          <w:i w:val="0"/>
          <w:iCs w:val="0"/>
          <w:caps w:val="0"/>
          <w:strike w:val="0"/>
          <w:dstrike w:val="0"/>
          <w:color w:val="3366FF"/>
          <w:sz w:val="22"/>
          <w:u w:val="none"/>
        </w:rPr>
        <w:drawing>
          <wp:inline>
            <wp:extent cx="139700" cy="13970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改版理由</w:t>
      </w:r>
    </w:p>
    <w:p>
      <w:pPr>
        <w:pStyle w:val="MMTopicInfo"/>
        <w:ind w:left="1560"/>
        <w:rPr>
          <w:b/>
          <w:vanish/>
          <w:color w:val="038003"/>
          <w:specVanish/>
        </w:rPr>
      </w:pPr>
      <w:r>
        <w:rPr>
          <w:b/>
          <w:color w:val="038003"/>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中小企業の情報セキュリティ対策ガイドラインの改版（第２版⇒第３版） 差分を説明する</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組織の社会的責任の認識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3-1：サイバーセキュリティ対策が経営に与える重大な影響</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8240" behindDoc="0" locked="0" layoutInCell="1" allowOverlap="1">
            <wp:simplePos x="0" y="0"/>
            <wp:positionH relativeFrom="column">
              <wp:posOffset>990600</wp:posOffset>
            </wp:positionH>
            <wp:positionV relativeFrom="line">
              <wp:posOffset>1270</wp:posOffset>
            </wp:positionV>
            <wp:extent cx="4621530" cy="2939242"/>
            <wp:wrapTopAndBottom/>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26"/>
                    <a:stretch>
                      <a:fillRect/>
                    </a:stretch>
                  </pic:blipFill>
                  <pic:spPr>
                    <a:xfrm>
                      <a:off x="0" y="0"/>
                      <a:ext cx="4621530" cy="2939242"/>
                    </a:xfrm>
                    <a:prstGeom prst="rect">
                      <a:avLst/>
                    </a:prstGeom>
                  </pic:spPr>
                </pic:pic>
              </a:graphicData>
            </a:graphic>
          </wp:anchor>
        </w:drawing>
      </w:r>
    </w:p>
    <w:p>
      <w:pPr>
        <w:pStyle w:val="MMTopic3"/>
        <w:numPr>
          <w:ilvl w:val="2"/>
          <w:numId w:val="1"/>
        </w:numPr>
      </w:pPr>
      <w:r>
        <w:rPr>
          <w:rFonts w:ascii="Meiryo UI" w:eastAsia="Meiryo UI" w:hAnsi="Meiryo UI" w:cs="Meiryo UI"/>
        </w:rPr>
        <w:t>情報セキュリティ対策は、 経営に大きな影響を与えます！</w:t>
      </w:r>
    </w:p>
    <w:p>
      <w:pPr>
        <w:pStyle w:val="MMTopic3"/>
        <w:numPr>
          <w:ilvl w:val="2"/>
          <w:numId w:val="1"/>
        </w:numPr>
      </w:pPr>
      <w:r>
        <w:rPr>
          <w:rFonts w:ascii="Meiryo UI" w:eastAsia="Meiryo UI" w:hAnsi="Meiryo UI" w:cs="Meiryo UI"/>
        </w:rPr>
        <w:t>経営者が法的・道義的責任を問われます！</w:t>
      </w:r>
    </w:p>
    <w:p>
      <w:pPr>
        <w:pStyle w:val="MMTopic3"/>
        <w:numPr>
          <w:ilvl w:val="2"/>
          <w:numId w:val="1"/>
        </w:numPr>
      </w:pPr>
      <w:r>
        <w:rPr>
          <w:rFonts w:ascii="Meiryo UI" w:eastAsia="Meiryo UI" w:hAnsi="Meiryo UI" w:cs="Meiryo UI"/>
        </w:rPr>
        <w:t>組織として対策するために、 担当者への指示が必要です！</w:t>
      </w:r>
    </w:p>
    <w:p>
      <w:pPr>
        <w:pStyle w:val="MMTopic4"/>
        <w:numPr>
          <w:ilvl w:val="3"/>
          <w:numId w:val="1"/>
        </w:numPr>
      </w:pPr>
      <w:r>
        <w:rPr>
          <w:rFonts w:ascii="Meiryo UI" w:eastAsia="Meiryo UI" w:hAnsi="Meiryo UI" w:cs="Meiryo UI"/>
        </w:rPr>
        <w:t>中小企業の情報セキュリティ対策ガイドライン（第3版）【2019年12月19日IPA】</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3"/>
        <w:numPr>
          <w:ilvl w:val="2"/>
          <w:numId w:val="1"/>
        </w:numPr>
      </w:pPr>
      <w:r>
        <w:rPr>
          <w:rFonts w:ascii="Meiryo UI" w:eastAsia="Meiryo UI" w:hAnsi="Meiryo UI" w:cs="Meiryo UI"/>
        </w:rPr>
        <w:t>セキュリティ侵害を受ける70～80%が人為的なミス、 故意</w:t>
      </w:r>
    </w:p>
    <w:p>
      <w:pPr>
        <w:pStyle w:val="MMTopic3"/>
        <w:numPr>
          <w:ilvl w:val="2"/>
          <w:numId w:val="1"/>
        </w:numPr>
      </w:pPr>
      <w:r>
        <w:rPr>
          <w:rFonts w:ascii="Meiryo UI" w:eastAsia="Meiryo UI" w:hAnsi="Meiryo UI" w:cs="Meiryo UI"/>
        </w:rPr>
        <w:t>サイバーセキュリティ対策の中で最もコストがかかるのが技術的対策。 しかし全てのリスクに対して技術的対策をすることは困難。 悪意があれば技術的な対策はすり抜けられる</w:t>
      </w:r>
    </w:p>
    <w:p>
      <w:pPr>
        <w:pStyle w:val="MMTopic3"/>
        <w:numPr>
          <w:ilvl w:val="2"/>
          <w:numId w:val="1"/>
        </w:numPr>
      </w:pPr>
      <w:r>
        <w:rPr>
          <w:rFonts w:ascii="Meiryo UI" w:eastAsia="Meiryo UI" w:hAnsi="Meiryo UI" w:cs="Meiryo UI"/>
        </w:rPr>
        <w:t>セキュリティー被害を受けた場合、 その被害に対し会社が被る損害の可能性が高い順に投資をすることが重要。</w:t>
      </w:r>
    </w:p>
    <w:p>
      <w:pPr>
        <w:pStyle w:val="MMTopic3"/>
        <w:numPr>
          <w:ilvl w:val="2"/>
          <w:numId w:val="1"/>
        </w:numPr>
      </w:pPr>
      <w:r>
        <w:rPr>
          <w:rFonts w:ascii="Meiryo UI" w:eastAsia="Meiryo UI" w:hAnsi="Meiryo UI" w:cs="Meiryo UI"/>
        </w:rPr>
        <w:t>また、 システムを入れる際に、 セキュリティーも同時に入れるなど、 ITとセキュリティー対策を一緒にすることも大切である。</w:t>
      </w:r>
    </w:p>
    <w:p>
      <w:pPr>
        <w:pStyle w:val="MMTopic3"/>
        <w:numPr>
          <w:ilvl w:val="2"/>
          <w:numId w:val="1"/>
        </w:numPr>
      </w:pPr>
      <w:r>
        <w:rPr>
          <w:rFonts w:ascii="Meiryo UI" w:eastAsia="Meiryo UI" w:hAnsi="Meiryo UI" w:cs="Meiryo UI"/>
        </w:rPr>
        <w:t>更に、 経営者を含め、 社員全員に対し、 セキュリティーポリシーやガイドブックを作成したり、 併せてITパスポートの試験を受けさせることも大切である。</w:t>
      </w:r>
    </w:p>
    <w:p>
      <w:pPr>
        <w:pStyle w:val="MMTopic2"/>
        <w:numPr>
          <w:ilvl w:val="1"/>
          <w:numId w:val="1"/>
        </w:numPr>
        <w:rPr>
          <w:vanish/>
          <w:specVanish/>
        </w:rPr>
      </w:pPr>
      <w:r>
        <w:rPr>
          <w:b/>
        </w:rPr>
        <w:t>3-2：情報セキュリティ対策を怠ることで企業が被る不利益</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597400" cy="2971800"/>
            <wp:wrapTopAndBottom/>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28"/>
                    <a:stretch>
                      <a:fillRect/>
                    </a:stretch>
                  </pic:blipFill>
                  <pic:spPr>
                    <a:xfrm>
                      <a:off x="0" y="0"/>
                      <a:ext cx="459740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(1) 金銭の喪失,(2) 顧客の喪失, (3) 業務 の喪失, (4) 従業員 への影響</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520"/>
      </w:pPr>
    </w:p>
    <w:p>
      <w:pPr>
        <w:pStyle w:val="MMTopic5"/>
        <w:numPr>
          <w:ilvl w:val="4"/>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pStyle w:val="MMTopic2"/>
        <w:numPr>
          <w:ilvl w:val="1"/>
          <w:numId w:val="1"/>
        </w:numPr>
        <w:rPr>
          <w:vanish/>
          <w:specVanish/>
        </w:rPr>
      </w:pPr>
      <w:r>
        <w:rPr>
          <w:b/>
        </w:rPr>
        <w:t>3-3：経営者に問われる責任</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0288" behindDoc="0" locked="0" layoutInCell="1" allowOverlap="1">
            <wp:simplePos x="0" y="0"/>
            <wp:positionH relativeFrom="column">
              <wp:posOffset>990600</wp:posOffset>
            </wp:positionH>
            <wp:positionV relativeFrom="line">
              <wp:posOffset>1270</wp:posOffset>
            </wp:positionV>
            <wp:extent cx="4584700" cy="2952750"/>
            <wp:wrapTopAndBottom/>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31"/>
                    <a:stretch>
                      <a:fillRect/>
                    </a:stretch>
                  </pic:blipFill>
                  <pic:spPr>
                    <a:xfrm>
                      <a:off x="0" y="0"/>
                      <a:ext cx="4584700" cy="2952750"/>
                    </a:xfrm>
                    <a:prstGeom prst="rect">
                      <a:avLst/>
                    </a:prstGeom>
                  </pic:spPr>
                </pic:pic>
              </a:graphicData>
            </a:graphic>
          </wp:anchor>
        </w:drawing>
      </w:r>
    </w:p>
    <w:p>
      <w:pPr>
        <w:pStyle w:val="MMTopic3"/>
        <w:numPr>
          <w:ilvl w:val="2"/>
          <w:numId w:val="1"/>
        </w:numPr>
        <w:rPr>
          <w:vanish/>
          <w:specVanish/>
        </w:rPr>
      </w:pPr>
      <w:r>
        <w:t>(1) 経営者などに問われる法的責任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・個人情報・他社から預かった秘密情報・自社の秘密情報・株価に影響を与える可能性のある未公開内部情報</w:t>
      </w:r>
    </w:p>
    <w:p>
      <w:pPr>
        <w:pStyle w:val="MMTopic3"/>
        <w:numPr>
          <w:ilvl w:val="2"/>
          <w:numId w:val="1"/>
        </w:numPr>
        <w:rPr>
          <w:vanish/>
          <w:specVanish/>
        </w:rPr>
      </w:pPr>
      <w:r>
        <w:t>(2) 関係者や社会に対する責任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pStyle w:val="MMTopic5"/>
        <w:numPr>
          <w:ilvl w:val="4"/>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3"/>
        <w:numPr>
          <w:ilvl w:val="2"/>
          <w:numId w:val="1"/>
        </w:numPr>
        <w:rPr>
          <w:vanish/>
          <w:specVanish/>
        </w:rPr>
      </w:pPr>
      <w:r>
        <w:rPr>
          <w:rFonts w:ascii="Meiryo" w:eastAsia="Meiryo" w:hAnsi="Meiryo" w:cs="Meiryo"/>
          <w:b w:val="0"/>
          <w:i w:val="0"/>
          <w:strike w:val="0"/>
          <w:color w:val="F85E19"/>
          <w:sz w:val="20"/>
          <w:u w:val="none"/>
        </w:rPr>
        <w:t>【削除？】【囲みコラム】情報管理が不適切な場合に問われる法律</w:t>
      </w:r>
    </w:p>
    <w:p>
      <w:pPr>
        <w:pStyle w:val="MMTopicInfo"/>
        <w:ind w:left="1560"/>
        <w:rPr>
          <w:b w:val="0"/>
          <w:vanish/>
          <w:color w:val="F85E19"/>
          <w:specVanish/>
        </w:rPr>
      </w:pPr>
      <w:r>
        <w:rPr>
          <w:b w:val="0"/>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E65251"/>
          <w:sz w:val="20"/>
          <w:u w:val="none"/>
        </w:rPr>
        <w:t>【Web版】</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【参考】情報セキュリティ対策を怠ることで企業が被る不利益 【中小企業の情報セキュリティ対策ガイドライン案】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資金の喪失</w:t>
      </w:r>
    </w:p>
    <w:p>
      <w:pPr>
        <w:pStyle w:val="MMTopic4"/>
        <w:numPr>
          <w:ilvl w:val="3"/>
          <w:numId w:val="1"/>
        </w:numPr>
      </w:pPr>
      <w:r>
        <w:t>顧客の喪失</w:t>
      </w:r>
    </w:p>
    <w:p>
      <w:pPr>
        <w:pStyle w:val="MMTopic4"/>
        <w:numPr>
          <w:ilvl w:val="3"/>
          <w:numId w:val="1"/>
        </w:numPr>
      </w:pPr>
      <w:r>
        <w:t>業務の喪失</w:t>
      </w:r>
    </w:p>
    <w:p>
      <w:pPr>
        <w:pStyle w:val="MMTopic4"/>
        <w:numPr>
          <w:ilvl w:val="3"/>
          <w:numId w:val="1"/>
        </w:numPr>
      </w:pPr>
      <w:r>
        <w:t>従業員への影響</w:t>
      </w:r>
    </w:p>
    <w:p>
      <w:pPr>
        <w:pStyle w:val="MMTopic3"/>
        <w:numPr>
          <w:ilvl w:val="2"/>
          <w:numId w:val="1"/>
        </w:numPr>
        <w:rPr>
          <w:vanish/>
          <w:specVanish/>
        </w:rPr>
      </w:pPr>
      <w:r>
        <w:t>【参考】経営者が負う責任【中小企業の情報セキュリティ対策ガイドライン（第2版⇒第3版）】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経営者などに問われる法的責任</w:t>
      </w:r>
    </w:p>
    <w:p>
      <w:pPr>
        <w:pStyle w:val="MMTopic5"/>
        <w:numPr>
          <w:ilvl w:val="4"/>
          <w:numId w:val="1"/>
        </w:numPr>
      </w:pPr>
      <w:r>
        <w:t>個人情報</w:t>
      </w:r>
    </w:p>
    <w:p>
      <w:pPr>
        <w:pStyle w:val="MMTopic5"/>
        <w:numPr>
          <w:ilvl w:val="4"/>
          <w:numId w:val="1"/>
        </w:numPr>
      </w:pPr>
      <w:r>
        <w:t>他社から預かった秘密情報</w:t>
      </w:r>
    </w:p>
    <w:p>
      <w:pPr>
        <w:pStyle w:val="MMTopic5"/>
        <w:numPr>
          <w:ilvl w:val="4"/>
          <w:numId w:val="1"/>
        </w:numPr>
      </w:pPr>
      <w:r>
        <w:t>自社の秘密情報</w:t>
      </w:r>
    </w:p>
    <w:p>
      <w:pPr>
        <w:pStyle w:val="MMTopic4"/>
        <w:numPr>
          <w:ilvl w:val="3"/>
          <w:numId w:val="1"/>
        </w:numPr>
      </w:pPr>
      <w:r>
        <w:t>関係者や社会に対する責任</w:t>
      </w:r>
    </w:p>
    <w:p>
      <w:pPr>
        <w:pStyle w:val="MMTopic5"/>
        <w:numPr>
          <w:ilvl w:val="4"/>
          <w:numId w:val="1"/>
        </w:numPr>
      </w:pPr>
      <w:r>
        <w:t>営業停止、 売上高の減少、 企業イメージの低下などで、 自社に損害をもたらずだけでなく、 取引先に対する信頼関係の喪失、 業界やサービス全体のイメージダウン</w:t>
      </w:r>
    </w:p>
    <w:p>
      <w:pPr>
        <w:pStyle w:val="MMTopic3"/>
        <w:numPr>
          <w:ilvl w:val="2"/>
          <w:numId w:val="1"/>
        </w:numPr>
        <w:rPr>
          <w:vanish/>
          <w:specVanish/>
        </w:rPr>
      </w:pPr>
      <w:r>
        <w:t>【参考】経営者が認識すべき「3原則」【中小企業の情報セキュリティ対策ガイドライン（第2版⇒第3版）】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520"/>
      </w:pPr>
    </w:p>
    <w:p>
      <w:pPr>
        <w:pStyle w:val="MMTopic4"/>
        <w:numPr>
          <w:ilvl w:val="3"/>
          <w:numId w:val="1"/>
        </w:numPr>
        <w:rPr>
          <w:vanish/>
          <w:specVanish/>
        </w:rPr>
      </w:pPr>
      <w:r>
        <w:t>原則１ 情報セキュリティ対策は経営者のリーダシップのもとで進める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経営者は、 IT活用を推進する中で、 情報セキュリティ上のリスクを認識し、 自らリーダーシップを発揮して対策を進めることが必要です</w:t>
      </w:r>
    </w:p>
    <w:p>
      <w:pPr>
        <w:pStyle w:val="MMTopic4"/>
        <w:numPr>
          <w:ilvl w:val="3"/>
          <w:numId w:val="1"/>
        </w:numPr>
        <w:rPr>
          <w:vanish/>
          <w:specVanish/>
        </w:rPr>
      </w:pPr>
      <w:r>
        <w:t>原則２ 委託先における情報セキュリティ対策まで考慮する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原則３ 情報セキュリティに関する関係者とのコミュニケーションは、 どんなときにも怠らない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経営者として取り組むべき「重要 7項目の取組」【中小企業の情報セキュリティ対策ガイドライン（第2版⇒第3版）】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t>取組１ 情報 セキュリティ に関するリスクを認識し組織全体での対応方針を定める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情報セキュリティ対策を組織的に実施する意思を、 関係者に明確に示すために、 情報セキュリティに関する方針を定め、 要求に応じて提示できるようにしておきます。</w:t>
      </w:r>
    </w:p>
    <w:p>
      <w:pPr>
        <w:pStyle w:val="MMTopic4"/>
        <w:numPr>
          <w:ilvl w:val="3"/>
          <w:numId w:val="1"/>
        </w:numPr>
        <w:rPr>
          <w:vanish/>
          <w:specVanish/>
        </w:rPr>
      </w:pPr>
      <w:r>
        <w:t>取組２ 情報セキュリティ対策を行うための資源（予約、 人材など）を確保する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情報セキュリティ対策を実施するために、 必要な予算と人材を確保します。</w:t>
      </w:r>
    </w:p>
    <w:p>
      <w:pPr>
        <w:pStyle w:val="MMTopic4"/>
        <w:numPr>
          <w:ilvl w:val="3"/>
          <w:numId w:val="1"/>
        </w:numPr>
        <w:rPr>
          <w:vanish/>
          <w:specVanish/>
        </w:rPr>
      </w:pPr>
      <w:r>
        <w:t>取組３ 情報セキュリティのリスクを把握し、 どこまで情報セキュリティ対策を行うのかを定めたうえで担当者に実行させる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事業を行う上で見込まれる情報セキュリティのリスクを把握した上で、 必要十分な対策を検討させます。</w:t>
      </w:r>
    </w:p>
    <w:p>
      <w:pPr>
        <w:pStyle w:val="MMTopic4"/>
        <w:numPr>
          <w:ilvl w:val="3"/>
          <w:numId w:val="1"/>
        </w:numPr>
        <w:rPr>
          <w:vanish/>
          <w:specVanish/>
        </w:rPr>
      </w:pPr>
      <w:r>
        <w:t>取組４ 情報セキュリティ対策に関する定期的な見直しを行う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取組3で定めた情報セキュリティ対策について、 定期または随時に見直して、 必要な改善や追加の対策を決めるように担当者に指示します。</w:t>
      </w:r>
    </w:p>
    <w:p>
      <w:pPr>
        <w:pStyle w:val="MMTopic4"/>
        <w:numPr>
          <w:ilvl w:val="3"/>
          <w:numId w:val="1"/>
        </w:numPr>
        <w:rPr>
          <w:vanish/>
          <w:specVanish/>
        </w:rPr>
      </w:pPr>
      <w:r>
        <w:t>取組５ 業務委託する場合や外部ITシステムやサービスを利用する場合は、 自社で必要と考える対策が担保されるようにする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契約書に情報セキュリティに関する相手先の責任や実施すべき対策を明記し、 合意する必要があります。</w:t>
      </w:r>
    </w:p>
    <w:p>
      <w:pPr>
        <w:pStyle w:val="MMTopic4"/>
        <w:numPr>
          <w:ilvl w:val="3"/>
          <w:numId w:val="1"/>
        </w:numPr>
        <w:rPr>
          <w:vanish/>
          <w:specVanish/>
        </w:rPr>
      </w:pPr>
      <w:r>
        <w:t>取組６ 情報セキュリティに関する最新動向を収集する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取組７ 緊急時の社内外の連絡先や被害発生時に行うべき内容について準備しておく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2"/>
        <w:numPr>
          <w:ilvl w:val="1"/>
          <w:numId w:val="1"/>
        </w:numPr>
        <w:rPr>
          <w:vanish/>
          <w:specVanish/>
        </w:rPr>
      </w:pPr>
      <w:r>
        <w:rPr>
          <w:b w:val="0"/>
          <w:color w:val="FF0303"/>
        </w:rPr>
        <w:t>【Web版コラム】組織の姿勢3分類(企業経営のためのサイバーセキュリティの考え方の策定について （2016年8月2日）【NISC】より)</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32" w:history="1">
        <w:r>
          <w:rPr>
            <w:color w:val="0000FF"/>
            <w:u w:val="single"/>
          </w:rPr>
          <w:t>https://www.nisc.go.jp/conference/cs/jinzai/wg/index.html</w:t>
        </w:r>
      </w:hyperlink>
      <w:r>
        <w:rPr>
          <w:color w:val="auto"/>
          <w:u w:val="none"/>
        </w:rPr>
        <w:t xml:space="preserve">; </w:t>
      </w:r>
    </w:p>
    <w:p>
      <w:pPr>
        <w:ind w:left="1040"/>
      </w:pPr>
    </w:p>
    <w:p>
      <w:pPr>
        <w:pStyle w:val="MMTopic3"/>
        <w:numPr>
          <w:ilvl w:val="2"/>
          <w:numId w:val="1"/>
        </w:numPr>
        <w:rPr>
          <w:vanish/>
          <w:specVanish/>
        </w:rPr>
      </w:pPr>
      <w:r>
        <w:t>【レベル１】自らセキュリティ対策を行う上で、 事業上のリソースの制約が大きい企業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主に中小企業等でセキュリティの専門組織を保持することが困難な企業。 小企業・零細企業の多く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小企業・零細企業の多く。 家庭も。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（主に中小企業等でセキュリティの専門組織を保持することが困難な企業）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ITを十分に活用していない組織、 サイバーセキュリティが自社の問題と認識していない組織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情報リテラシーの向上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個人情報、 企業機密、 知的財産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預かり情報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インターネットバンキング</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最低限のサイバーセキュリティ対策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【レベル2】IT・セキュリティをビジネスの基盤として捉えている企業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（IT・サイバーセキュリティの重要性は理解しているものの、 積極的な事業戦略に組み込むところまでは位置づけていない企業）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高リスクの許容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必要以上のサイバーセキュリティ対策のため、 業務の効率化、 競争力強化を阻害している企業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【守りのIT投資】ITを活用した業務効率化、 生産性向上、 労働力確保を図っている組織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仮想化技術の適用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運用・保守コストの削減</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【守りのセキュリティ対策】網羅的で費用対効果の高い対策の実施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【レベル3】ITの利活用を事業戦略上に位置づけ、 サイバーセキュリティを強く意識し、 積極的に競争力強化に活用しようとしている企業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（積極的にITによる革新と高いレベルのセキュリティに挑戦するあらゆる企業）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ITを成長エンジンとして活用【成長戦略より】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コスト削減から価値創造へ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中小企業の生産性向上、 人材不足の解消の糸口に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情報化投資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革新的投資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研究開発等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経済的競争能力投資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職員の研修・訓練、 ブランディング、 マーケティング、 経営コンサルティングの外部委託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【攻めのIT投資】新技術、 新サービスを戦略的に活用した新ビジネス展開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【攻めのセキュリティ対策】攻めのセキュリティ対策（未知のリスクを許容）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ビッグデータ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ブロックチェーン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テレワーク、 サテライトオフィス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3-A-2:投資効果（費用対効果）を認識する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3-4：投資効果（費用対効果）を認識する</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1312" behindDoc="0" locked="0" layoutInCell="1" allowOverlap="1">
            <wp:simplePos x="0" y="0"/>
            <wp:positionH relativeFrom="column">
              <wp:posOffset>990600</wp:posOffset>
            </wp:positionH>
            <wp:positionV relativeFrom="line">
              <wp:posOffset>1270</wp:posOffset>
            </wp:positionV>
            <wp:extent cx="4565650" cy="2921000"/>
            <wp:wrapTopAndBottom/>
            <wp:docPr id="100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33"/>
                    <a:stretch>
                      <a:fillRect/>
                    </a:stretch>
                  </pic:blipFill>
                  <pic:spPr>
                    <a:xfrm>
                      <a:off x="0" y="0"/>
                      <a:ext cx="4565650" cy="2921000"/>
                    </a:xfrm>
                    <a:prstGeom prst="rect">
                      <a:avLst/>
                    </a:prstGeom>
                  </pic:spPr>
                </pic:pic>
              </a:graphicData>
            </a:graphic>
          </wp:anchor>
        </w:drawing>
      </w:r>
    </w:p>
    <w:p>
      <w:pPr>
        <w:pStyle w:val="MMTopic3"/>
        <w:numPr>
          <w:ilvl w:val="2"/>
          <w:numId w:val="1"/>
        </w:numPr>
        <w:rPr>
          <w:vanish/>
          <w:specVanish/>
        </w:rPr>
      </w:pPr>
      <w:r>
        <w:t>セキュリティ対策の投資は、 人的対策、 管理的対策、 物理的対策、 それでもカバーできないことを技術的対策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サイバーセキュリティはやむを得ない「費用」でなく、 ITを利活用した積極的な経営への「投資」と位置付ける</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3-A-3:【自社の対策状況把握】自社のIT活用・セキュリティ対策状況を自己診断する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3-5：ITの活用診断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IT活用診断ツールのコンテンツ最新調査</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DX推進指標　自己診断結果分析レポート（IPA）の「背景」を参照</w:t>
      </w:r>
    </w:p>
    <w:p>
      <w:pPr>
        <w:pStyle w:val="MMTopicInfo"/>
        <w:ind w:left="1520"/>
        <w:rPr>
          <w:vanish/>
          <w:color w:val="038003"/>
          <w:specVanish/>
        </w:rPr>
      </w:pPr>
      <w:r>
        <w:rPr>
          <w:color w:val="038003"/>
        </w:rPr>
        <w:t xml:space="preserve"> </w:t>
      </w:r>
    </w:p>
    <w:p>
      <w:pPr>
        <w:pStyle w:val="MMIcon"/>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0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0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2336" behindDoc="0" locked="0" layoutInCell="1" allowOverlap="1">
            <wp:simplePos x="0" y="0"/>
            <wp:positionH relativeFrom="column">
              <wp:posOffset>990600</wp:posOffset>
            </wp:positionH>
            <wp:positionV relativeFrom="line">
              <wp:posOffset>1270</wp:posOffset>
            </wp:positionV>
            <wp:extent cx="2305050" cy="2863850"/>
            <wp:wrapTopAndBottom/>
            <wp:docPr id="100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34"/>
                    <a:stretch>
                      <a:fillRect/>
                    </a:stretch>
                  </pic:blipFill>
                  <pic:spPr>
                    <a:xfrm>
                      <a:off x="0" y="0"/>
                      <a:ext cx="2305050" cy="28638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IT化による想定利益＞IT化投資額（IT導入、 運用、 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IT化の目的は、 既存ビジネスの効率化、 新ビジネス展開等であり、 IT化のための投資が、 IT化によって得られる利益を上回っている場合は、 IT化投資を削減すべきである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color w:val="3366FF"/>
        </w:rPr>
        <w:t>ITおよびサイバーセキュリティに関する組織の視点6分類</w:t>
      </w:r>
    </w:p>
    <w:p>
      <w:pPr>
        <w:pStyle w:val="MMTopicInfo"/>
        <w:ind w:left="1560"/>
        <w:rPr>
          <w:rFonts w:ascii="Meiryo UI" w:eastAsia="Meiryo UI" w:hAnsi="Meiryo UI" w:cs="Meiryo UI"/>
          <w:vanish/>
          <w:color w:val="3366FF"/>
          <w:specVanish/>
        </w:rPr>
      </w:pPr>
      <w:r>
        <w:rPr>
          <w:rFonts w:ascii="Meiryo UI" w:eastAsia="Meiryo UI" w:hAnsi="Meiryo UI" w:cs="Meiryo UI"/>
          <w:color w:val="3366FF"/>
        </w:rPr>
        <w:t xml:space="preserve"> </w:t>
      </w:r>
    </w:p>
    <w:p>
      <w:pPr>
        <w:pStyle w:val="MMIcon"/>
        <w:ind w:left="1560"/>
      </w:pPr>
      <w:r>
        <w:rPr>
          <w:rFonts w:ascii="Meiryo UI" w:eastAsia="Meiryo UI" w:hAnsi="Meiryo UI" w:cs="Meiryo UI"/>
          <w:b w:val="0"/>
          <w:i w:val="0"/>
          <w:iCs w:val="0"/>
          <w:caps w:val="0"/>
          <w:strike w:val="0"/>
          <w:dstrike w:val="0"/>
          <w:color w:val="3366FF"/>
          <w:sz w:val="22"/>
          <w:u w:val="none"/>
        </w:rPr>
        <w:drawing>
          <wp:inline>
            <wp:extent cx="139700" cy="139700"/>
            <wp:docPr id="100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3360" behindDoc="0" locked="0" layoutInCell="1" allowOverlap="1">
            <wp:simplePos x="0" y="0"/>
            <wp:positionH relativeFrom="column">
              <wp:posOffset>965200</wp:posOffset>
            </wp:positionH>
            <wp:positionV relativeFrom="line">
              <wp:posOffset>1270</wp:posOffset>
            </wp:positionV>
            <wp:extent cx="2222500" cy="2952750"/>
            <wp:wrapTopAndBottom/>
            <wp:docPr id="100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35"/>
                    <a:stretch>
                      <a:fillRect/>
                    </a:stretch>
                  </pic:blipFill>
                  <pic:spPr>
                    <a:xfrm>
                      <a:off x="0" y="0"/>
                      <a:ext cx="222250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「企業経営のためのサイバーセキュリティの考え方」を参考に、 分類を追加してみたもの</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color w:val="FF0303"/>
        </w:rPr>
        <w:t>【参照】「企業経営のためのサイバーセキュリティの考え方」【2016年8月3日NISC】</w:t>
      </w:r>
    </w:p>
    <w:p>
      <w:pPr>
        <w:pStyle w:val="MMTopicInfo"/>
        <w:ind w:left="1760"/>
        <w:rPr>
          <w:rFonts w:ascii="Meiryo UI" w:eastAsia="Meiryo UI" w:hAnsi="Meiryo UI" w:cs="Meiryo UI"/>
          <w:vanish/>
          <w:color w:val="FF0303"/>
          <w:specVanish/>
        </w:rPr>
      </w:pPr>
      <w:r>
        <w:rPr>
          <w:rFonts w:ascii="Meiryo UI" w:eastAsia="Meiryo UI" w:hAnsi="Meiryo UI" w:cs="Meiryo UI"/>
          <w:color w:val="FF0303"/>
        </w:rPr>
        <w:t xml:space="preserve"> </w:t>
      </w:r>
    </w:p>
    <w:p>
      <w:pPr>
        <w:pStyle w:val="MMIcon"/>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drawing>
          <wp:inline>
            <wp:extent cx="139700" cy="139700"/>
            <wp:docPr id="100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t xml:space="preserve"> </w:t>
      </w:r>
    </w:p>
    <w:p>
      <w:pPr>
        <w:pStyle w:val="MMIcon"/>
        <w:ind w:left="1760"/>
      </w:pPr>
      <w:r>
        <w:rPr>
          <w:rFonts w:ascii="Meiryo UI" w:eastAsia="Meiryo UI" w:hAnsi="Meiryo UI" w:cs="Meiryo UI"/>
          <w:b w:val="0"/>
          <w:i w:val="0"/>
          <w:iCs w:val="0"/>
          <w:caps w:val="0"/>
          <w:strike w:val="0"/>
          <w:dstrike w:val="0"/>
          <w:color w:val="FF0303"/>
          <w:sz w:val="22"/>
          <w:u w:val="none"/>
        </w:rPr>
        <w:drawing>
          <wp:inline>
            <wp:extent cx="139700" cy="139700"/>
            <wp:docPr id="100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FF0303"/>
          <w:sz w:val="22"/>
          <w:u w:val="none"/>
        </w:rPr>
        <w:t xml:space="preserve"> </w:t>
      </w:r>
      <w:r>
        <w:rPr>
          <w:rFonts w:ascii="Meiryo UI" w:eastAsia="Meiryo UI" w:hAnsi="Meiryo UI" w:cs="Meiryo UI"/>
          <w:b w:val="0"/>
          <w:i w:val="0"/>
          <w:iCs w:val="0"/>
          <w:caps w:val="0"/>
          <w:strike w:val="0"/>
          <w:dstrike w:val="0"/>
          <w:color w:val="FF0303"/>
          <w:sz w:val="22"/>
          <w:u w:val="none"/>
        </w:rPr>
        <w:drawing>
          <wp:inline>
            <wp:extent cx="139700" cy="139700"/>
            <wp:docPr id="10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2" w:history="1">
        <w:r>
          <w:rPr>
            <w:color w:val="0000FF"/>
            <w:u w:val="single"/>
          </w:rPr>
          <w:t>https://www.nisc.go.jp/conference/cs/jinzai/wg/index.html</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【理想的に】ITの利活用を事業戦略上に位置づけ、 サイバーセキュリティを強く意識し、 積極的に競争力強化に活用しようとしている企業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（積極的にITによる革新と高いレベルのセキュリティに挑戦するあらゆる企業）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情報のオープン化、 外部情報の活用、 機密情報の保護をきちんと行い、 ITの利活用により新しいサービスを展開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【もっと積極的に】IT・セキュリティをビジネスの基盤として捉えている企業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ITを積極的に活用してビジネスの発展を目指すことが必要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【無駄な投資】過剰なセキュリティ意識により、 ITの利活用を著しく制限し、 ITの利活用を競争力強化に活用させていない企業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ITの利活用と情報セキュリティ対策のバランスが取れていなく、 費用対効果の悪い企業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基本姿勢として、 情報は全て機密、 IT環境は必要最低限に利用を制限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必要以上のセキュリティ対策により、 無駄に費用をかけ、 業務効率、 サービスの向上を阻害している企業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過剰なセキュリティ意識により、 ITの利活用を著しく制限し、 競争力強化に活用させない企業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過剰なリスク意識により、 インターネットでの情報発信、 情報収集や、 IT活用による業務効率を向上させる意識のない企業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セキュリティ偏重の判断は、 業務の現場の不便をもたらし、 柔軟な発想や市場変化に対する機敏性を損なわせる。 最悪の場合、 ビジネスイノベーションの規格をも潰してしまう。</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組織内のITリテラシーの向上が十分でないために、 低いレベルの人に合わせたセキュリティ対策のために、 意識の高い人の業務の効率化を阻害している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リスクを再評価して過度にならない適切なセキュリティ対策の再構築が必要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【危険】情報セキュリティ対策の必要性は理解しているが、 必要十分なセキュリティ対策が出来ていないにも関わらず、 ITの利活用を進めている企業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業務効率とのバランスが取れているセキュリティ対策を実施しようとしている企業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情報セキュリティポリシーの策定と実践、 定期的な監査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創造力、 発想力のある人材の育成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ITスキルと知識を持った人材の育成が必要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【危険】情報セキュリティの必要性を理解していない企業 自らセキュリティ対策を行う上で、 事業上のリソースの制約が大きい企業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（主に小企業・零細企業でセキュリティの専門組織を保持することが困難な企業）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まずは、 最低限の情報セキュリティ対策を理解し、 コストを掛けずに効果の大きいことから実施することが必要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【対象外】ITを利用していない企業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サイバーセキュリティ侵害が起こりえず、 対象外だが、 業務効率化のためにITの活用を促すか？？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情報セキュリティ対策は必要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3-6：サイバーセキュリティ対策診断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4384" behindDoc="0" locked="0" layoutInCell="1" allowOverlap="1">
            <wp:simplePos x="0" y="0"/>
            <wp:positionH relativeFrom="column">
              <wp:posOffset>990600</wp:posOffset>
            </wp:positionH>
            <wp:positionV relativeFrom="line">
              <wp:posOffset>1270</wp:posOffset>
            </wp:positionV>
            <wp:extent cx="4572000" cy="2933700"/>
            <wp:wrapTopAndBottom/>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36"/>
                    <a:stretch>
                      <a:fillRect/>
                    </a:stretch>
                  </pic:blipFill>
                  <pic:spPr>
                    <a:xfrm>
                      <a:off x="0" y="0"/>
                      <a:ext cx="4572000" cy="29337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セキュリティ侵害による想定被害額（経済的損失、 社会的信用）＞セキュリティ対策費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セキュリティ対策費が、 セキュリティ侵害による想定被害額を上回っている場合は、 対策費を削減すべきである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セキュリティ侵害発生時に許容可能対策費&gt;残留リスクによる想定被害額</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ただ、 技術的対策はどれだけ投資してもリスクは残る。 管理的対策、 人的対策を優先するほうが効果的である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残留リスクをどこまで許容できるかは、 経営者の判断である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3-7：情報セキュリティ対策診断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最新のツール情報を確認する、簡易版等</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5408" behindDoc="0" locked="0" layoutInCell="1" allowOverlap="1">
            <wp:simplePos x="0" y="0"/>
            <wp:positionH relativeFrom="column">
              <wp:posOffset>990600</wp:posOffset>
            </wp:positionH>
            <wp:positionV relativeFrom="line">
              <wp:posOffset>1270</wp:posOffset>
            </wp:positionV>
            <wp:extent cx="4603750" cy="2971800"/>
            <wp:wrapTopAndBottom/>
            <wp:docPr id="100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37"/>
                    <a:stretch>
                      <a:fillRect/>
                    </a:stretch>
                  </pic:blipFill>
                  <pic:spPr>
                    <a:xfrm>
                      <a:off x="0" y="0"/>
                      <a:ext cx="460375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3-A-4:</w:t>
      </w:r>
      <w:r>
        <w:rPr>
          <w:rFonts w:ascii="Meiryo UI" w:eastAsia="Meiryo UI" w:hAnsi="Meiryo UI" w:cs="Meiryo UI"/>
          <w:b/>
          <w:i w:val="0"/>
          <w:color w:val="FF0303"/>
          <w:u w:val="none"/>
        </w:rPr>
        <w:t>ビジネスを継続するために（守りのIT投資とサイバーセキュリティ対策）</w:t>
      </w:r>
    </w:p>
    <w:p>
      <w:pPr>
        <w:pStyle w:val="MMTopicInfo"/>
        <w:ind w:left="1040"/>
        <w:rPr>
          <w:rFonts w:ascii="Meiryo UI" w:eastAsia="Meiryo UI" w:hAnsi="Meiryo UI" w:cs="Meiryo UI"/>
          <w:b/>
          <w:vanish/>
          <w:color w:val="FF0303"/>
          <w:specVanish/>
        </w:rPr>
      </w:pPr>
      <w:r>
        <w:rPr>
          <w:rFonts w:ascii="Meiryo UI" w:eastAsia="Meiryo UI" w:hAnsi="Meiryo UI" w:cs="Meiryo UI"/>
          <w:b/>
          <w:color w:val="FF0303"/>
        </w:rPr>
        <w:t xml:space="preserve"> </w:t>
      </w:r>
    </w:p>
    <w:p>
      <w:pPr>
        <w:pStyle w:val="MMIcon"/>
        <w:ind w:left="1040"/>
      </w:pPr>
      <w:r>
        <w:rPr>
          <w:rFonts w:ascii="Meiryo UI" w:eastAsia="Meiryo UI" w:hAnsi="Meiryo UI" w:cs="Meiryo UI"/>
          <w:b/>
          <w:i w:val="0"/>
          <w:iCs w:val="0"/>
          <w:caps w:val="0"/>
          <w:strike w:val="0"/>
          <w:dstrike w:val="0"/>
          <w:color w:val="FF0303"/>
          <w:sz w:val="22"/>
          <w:u w:val="none"/>
        </w:rPr>
        <w:drawing>
          <wp:inline>
            <wp:extent cx="139700" cy="139700"/>
            <wp:docPr id="100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組織を維持するために経営者、 管理者が認識し、 実践すべきことは？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3-8：業務の効率化、 サービスの維持のために</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3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業務の効率化、 サービスの維持のために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6432" behindDoc="0" locked="0" layoutInCell="1" allowOverlap="1">
            <wp:simplePos x="0" y="0"/>
            <wp:positionH relativeFrom="column">
              <wp:posOffset>965200</wp:posOffset>
            </wp:positionH>
            <wp:positionV relativeFrom="line">
              <wp:posOffset>1270</wp:posOffset>
            </wp:positionV>
            <wp:extent cx="4572000" cy="2774950"/>
            <wp:wrapTopAndBottom/>
            <wp:docPr id="100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39"/>
                    <a:stretch>
                      <a:fillRect/>
                    </a:stretch>
                  </pic:blipFill>
                  <pic:spPr>
                    <a:xfrm>
                      <a:off x="0" y="0"/>
                      <a:ext cx="4572000" cy="27749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業務の効率化、 生産の効率化、 人材確保は重要な課題であり、 業務、 生産工程等の運用コストの削減、 効率化のためにITを活用してきた。</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より一層、 効率化を図っていかなければ、 ビジネスは継続できず、 モバイル端末の活用、 外部クラウドサービスの活用も、 効率化に有効な手段の一つとして普及が進んできている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業務やサービスの改善のために、 インターネットに接続してITを活用する際には、 同時に、 サイバー攻撃等への備えが必要である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ITを導入する際に、 併せてセキュリティ対策をすることにより、 コストを削減できる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【コラム】クラウドサービスのメリットは？</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7456" behindDoc="0" locked="0" layoutInCell="1" allowOverlap="1">
            <wp:simplePos x="0" y="0"/>
            <wp:positionH relativeFrom="column">
              <wp:posOffset>990600</wp:posOffset>
            </wp:positionH>
            <wp:positionV relativeFrom="line">
              <wp:posOffset>1270</wp:posOffset>
            </wp:positionV>
            <wp:extent cx="2101850" cy="2755900"/>
            <wp:wrapTopAndBottom/>
            <wp:docPr id="100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40"/>
                    <a:stretch>
                      <a:fillRect/>
                    </a:stretch>
                  </pic:blipFill>
                  <pic:spPr>
                    <a:xfrm>
                      <a:off x="0" y="0"/>
                      <a:ext cx="2101850" cy="27559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ITシステムに関する技術に詳しい人材がいない場合は、 外部サービスを利用したほうが、 コストとセキュリティ対策との両面から有利な場合も多い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・社内サーバーが不要・IT投資のリスク軽減・常に最新でメンテナンスが不要・導入や維持に関する社内担当者の負担軽減</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【コラム】クラウドサービス導入の留意点</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8480" behindDoc="0" locked="0" layoutInCell="1" allowOverlap="1">
            <wp:simplePos x="0" y="0"/>
            <wp:positionH relativeFrom="column">
              <wp:posOffset>990600</wp:posOffset>
            </wp:positionH>
            <wp:positionV relativeFrom="line">
              <wp:posOffset>1270</wp:posOffset>
            </wp:positionV>
            <wp:extent cx="2044700" cy="2730500"/>
            <wp:wrapTopAndBottom/>
            <wp:docPr id="100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41"/>
                    <a:stretch>
                      <a:fillRect/>
                    </a:stretch>
                  </pic:blipFill>
                  <pic:spPr>
                    <a:xfrm>
                      <a:off x="0" y="0"/>
                      <a:ext cx="2044700" cy="27305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できるだけしっかりした会社から提供されているサービスを選ぶために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取り扱う情報の格付及び取扱制限を踏まえ、 情報の取扱いを委ねることの可否を判断する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クラウドサービスで取り扱われる情報に対して国内法以外の法令が適用されるリスクを評価して委託先を選定</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クラウドサービスの中断や終了時に円滑に業務を移行するための対策を検討し、 委託先を選定する際の要件とする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クラウドサービス部分を含む情報の流通経路全般にわたるセキュリティが適切に確保されるよう、 情報の流通経路全般を見渡した形でセキュリティ設計を行った上でセキュリティ要件を定める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【Web版コラム】生産性向上のための「デジタル・ワークプレイス」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2"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t>デジタル化時代のデバイスやテクノロジーを駆使して、働くプロセスや場所・コミュニケーション、コラボレーションのあり方を 新たに組み立てようとする考え方</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生産性向上のための「デジタル・ワークプレイス」の導入におけるサイバーセキュリティ対策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従業員エクスペリエンスを向上（働き方改革等）するシステムの導入におけるサイバーセキュリティ対策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テレワークソリューション</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Sec01-02-60_各種ガイドブックの内容要約(働き方改革関連)</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0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0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3" w:history="1">
        <w:r>
          <w:rPr>
            <w:color w:val="0000FF"/>
            <w:u w:val="single"/>
          </w:rPr>
          <w:t>https://bluemoon55.github.io/Sharing_Knowledge3/MindManager3/Sec01-02-60.html</w:t>
        </w:r>
      </w:hyperlink>
      <w:r>
        <w:rPr>
          <w:color w:val="auto"/>
          <w:u w:val="none"/>
        </w:rPr>
        <w:t xml:space="preserve">; </w:t>
      </w:r>
    </w:p>
    <w:p>
      <w:pPr>
        <w:ind w:left="1520"/>
      </w:pPr>
    </w:p>
    <w:p>
      <w:pPr>
        <w:pStyle w:val="MMTopic4"/>
        <w:numPr>
          <w:ilvl w:val="3"/>
          <w:numId w:val="1"/>
        </w:numPr>
        <w:rPr>
          <w:vanish/>
          <w:specVanish/>
        </w:rPr>
      </w:pPr>
      <w:r>
        <w:t>従業員にとって、いつでもどこでも柔軟な働き方ができるインフラやアプリケーションが一貫して提供されることで、 仕事をする上での利便性やユーザビリティが向上する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【コラム】テレワークではじめる働き方改革テレワークの導入・運用ガイドブック【厚生労働省】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4" w:history="1">
        <w:r>
          <w:rPr>
            <w:rStyle w:val="Hyperlink"/>
            <w:color w:val="0000FF"/>
            <w:u w:val="single"/>
          </w:rPr>
          <w:t>https://work-holiday.mhlw.go.jp/material/pdf/category7/01_01.pdf</w:t>
        </w:r>
      </w:hyperlink>
      <w:r>
        <w:rPr>
          <w:color w:val="auto"/>
          <w:u w:val="none"/>
        </w:rPr>
        <w:t xml:space="preserve">; </w:t>
      </w:r>
    </w:p>
    <w:p>
      <w:pPr>
        <w:ind w:left="1520"/>
      </w:pPr>
    </w:p>
    <w:p>
      <w:pPr>
        <w:pStyle w:val="MMTopic5"/>
        <w:numPr>
          <w:ilvl w:val="4"/>
          <w:numId w:val="1"/>
        </w:numPr>
        <w:rPr>
          <w:vanish/>
          <w:specVanish/>
        </w:rPr>
      </w:pPr>
      <w:r>
        <w:t>システム方式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リモートデスクトップ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仮想デスクトップ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クラウド型アプリ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会社PC持ち帰り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端末デバイス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リッチクライアント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シンクライアント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タブレット型PC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スマートフォン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携帯電話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本人認証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端末管理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暗号化通信</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ストレージ暗号化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【コラム】テレワークセキュリティガイドライン（第4版）【2018年4月総務省】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Sec01-02-60_各種ガイドブックの内容要約(働き方改革関連)</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3" w:history="1">
        <w:r>
          <w:rPr>
            <w:color w:val="0000FF"/>
            <w:u w:val="single"/>
          </w:rPr>
          <w:t>https://bluemoon55.github.io/Sharing_Knowledge3/MindManager3/Sec01-02-60.html</w:t>
        </w:r>
      </w:hyperlink>
      <w:r>
        <w:rPr>
          <w:color w:val="auto"/>
          <w:u w:val="none"/>
        </w:rPr>
        <w:t xml:space="preserve">; </w:t>
      </w:r>
    </w:p>
    <w:p>
      <w:pPr>
        <w:ind w:left="1760"/>
      </w:pPr>
    </w:p>
    <w:p>
      <w:pPr>
        <w:pStyle w:val="MMTopic6"/>
        <w:numPr>
          <w:ilvl w:val="5"/>
          <w:numId w:val="1"/>
        </w:numPr>
        <w:rPr>
          <w:vanish/>
          <w:specVanish/>
        </w:rPr>
      </w:pPr>
      <w:r>
        <w:t>テレワークセキュリティガイドライン第４版【総務省】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【コラム】電子印鑑の活用</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【コラム】私用端末のビジネス利用</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スマートフォン等の業務利用における情報セキュリティ対策の実施手順策定手引書 【2015年 5月21日NISC】</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rStyle w:val="Hyperlink"/>
            <w:color w:val="0000FF"/>
            <w:u w:val="single"/>
          </w:rPr>
          <w:t>http://www.nisc.go.jp/conference/cs/taisaku/ciso/dai02/pdf/02shiryou0305.pdf</w:t>
        </w:r>
      </w:hyperlink>
      <w:r>
        <w:rPr>
          <w:color w:val="auto"/>
          <w:u w:val="none"/>
        </w:rPr>
        <w:t xml:space="preserve">; </w:t>
      </w:r>
    </w:p>
    <w:p>
      <w:pPr>
        <w:pStyle w:val="MMTopic2"/>
        <w:numPr>
          <w:ilvl w:val="1"/>
          <w:numId w:val="1"/>
        </w:numPr>
        <w:rPr>
          <w:vanish/>
          <w:specVanish/>
        </w:rPr>
      </w:pPr>
      <w:r>
        <w:rPr>
          <w:b/>
          <w:color w:val="FF0303"/>
        </w:rPr>
        <w:t>【コラム】事業継続計画（BCP）の一環としてのサイバーセキュリティ対策（明文化）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38003"/>
          <w:sz w:val="18"/>
          <w:u w:val="none"/>
        </w:rPr>
        <w:t>【担当：石井（茂）】</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改訂箇所：Mission4-1( p.134～144)を改訂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事前だけでなく事後の「緊急時対応」も含めた一連の対応として、 フェーズごとの対策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防御</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検知</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復旧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3-9：【経営者が認識すべき】サイバーセキュリティ経営の3原則</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9504" behindDoc="0" locked="0" layoutInCell="1" allowOverlap="1">
            <wp:simplePos x="0" y="0"/>
            <wp:positionH relativeFrom="column">
              <wp:posOffset>990600</wp:posOffset>
            </wp:positionH>
            <wp:positionV relativeFrom="line">
              <wp:posOffset>1270</wp:posOffset>
            </wp:positionV>
            <wp:extent cx="4603750" cy="2978150"/>
            <wp:wrapTopAndBottom/>
            <wp:docPr id="100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46"/>
                    <a:stretch>
                      <a:fillRect/>
                    </a:stretch>
                  </pic:blipFill>
                  <pic:spPr>
                    <a:xfrm>
                      <a:off x="0" y="0"/>
                      <a:ext cx="4603750" cy="29781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経営者は、 以下の３原則を認識し、 対策を進めることが重要である。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【旧版】サイバーセキュリティ経営ガイドライン Ver 1.１【2016年12月8日METI】</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7" w:history="1">
        <w:r>
          <w:rPr>
            <w:rStyle w:val="Hyperlink"/>
            <w:color w:val="0000FF"/>
            <w:u w:val="single"/>
          </w:rPr>
          <w:t>http://www.meti.go.jp/press/2015/12/20151228002/20151228002-2.pdf</w:t>
        </w:r>
      </w:hyperlink>
      <w:r>
        <w:rPr>
          <w:color w:val="auto"/>
          <w:u w:val="none"/>
        </w:rPr>
        <w:t xml:space="preserve">; </w:t>
      </w:r>
    </w:p>
    <w:p>
      <w:pPr>
        <w:ind w:left="1520"/>
      </w:pPr>
    </w:p>
    <w:p>
      <w:pPr>
        <w:pStyle w:val="MMTopic4"/>
        <w:numPr>
          <w:ilvl w:val="3"/>
          <w:numId w:val="1"/>
        </w:numPr>
        <w:rPr>
          <w:vanish/>
          <w:specVanish/>
        </w:rPr>
      </w:pPr>
      <w:r>
        <w:rPr>
          <w:rFonts w:ascii="Meiryo UI" w:eastAsia="Meiryo UI" w:hAnsi="Meiryo UI" w:cs="Meiryo UI"/>
        </w:rPr>
        <w:t>【旧版】中小企業の情報セキュリティ対策ガイドライン（第2版）</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（１）経営者のリーダーシップが重要。 経営者は、 IT活用を推進する中で、 サイバーセキュリティリスクを認識し、 リーダーシップによって対策を進めることが必要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また、 サイバー攻撃などにより情報漏えいや事業継続性が損なわれるような事態が起こった後、 企業として迅速かつ適切な対応ができるか否かが会社の命運を分ける。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（２）自社以外（ビジネスパートナー等）にも配慮。 自社は勿論のこと、 系列企業やサプライチェーンのビジネスパートナー、 ITシステム管理の委託先を含めたセキュリティ対策が必要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自社のみならず、 サプライチェーンのビジネスパートナーやITシステム管理の委託先を含めたセキュリティ対策を徹底することが必要である。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事業のサイバーセキュリティリスクへの対応等に係る情報開示により、 関係者や取引先の信頼性を高める。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事業のサイバーセキュリティリスク対応として平時から実施すべきサイバーセキュリティ対策を行っていることを明らかにする　などのコミュニケーションを積極的に行うことが必要である。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【コラム】経営者として取り組むべき「重要7項目の取組」 【中小企業の情報セキュリティ対策ガイドライン（第2版⇒第3版）】</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3-10：【経営者がやらなければならない】サイバーセキュリティ経営の重要10項目</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改訂箇所：Mission3-10 (p.98～109)を改訂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ガイドライン改訂前の主な課題</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昨今のサイバー攻撃の巧妙化により入口出口対策などの事前対策だけでは対処が困難。</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米国のサイバーセキュリティフレームワークでも事前対策だけでなく、事後（検知、対応、復旧）対策を要求。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一方で従来のガイドラインはCSIRTの構築などの「対応」に関する項目はあるものの、 「検知」や「復旧」に関する内容が弱く、国際的な状況を踏まえるとガイドラインとの整合性が不十分。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改訂のポイント（経産省発表）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8" w:history="1">
        <w:r>
          <w:rPr>
            <w:color w:val="0000FF"/>
            <w:u w:val="single"/>
          </w:rPr>
          <w:t>サイバーセキュリティの現状と経済産業省としての取組</w:t>
        </w:r>
      </w:hyperlink>
      <w:r>
        <w:rPr>
          <w:color w:val="auto"/>
          <w:u w:val="none"/>
        </w:rPr>
        <w:t xml:space="preserve">; </w:t>
      </w:r>
    </w:p>
    <w:p>
      <w:pPr>
        <w:ind w:left="1560"/>
      </w:pPr>
    </w:p>
    <w:p>
      <w:pPr>
        <w:pStyle w:val="MMTopic4"/>
        <w:numPr>
          <w:ilvl w:val="3"/>
          <w:numId w:val="1"/>
        </w:numPr>
        <w:rPr>
          <w:vanish/>
          <w:specVanish/>
        </w:rPr>
      </w:pPr>
      <w:r>
        <w:t>重要10項目の整理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新規に２項目（(5)対策実施と(8)復旧）追加するとともに、既存の項目を再整理。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重要１０項目の並びについても、３原則、及び作業の時系列を意識して再整理。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(7)の参考資料として付録C「インシデント発生時に組織内で整理しておくべき事項」を新規に追加。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～検知・復旧対策の実施～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指示5として「攻撃の検知」に関する、「サイバーセキュリティリスクに対応するための仕組みの構築」を追加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指示8 として「復旧」に関する、「サイバーセキュリティリスクに対応するための仕組みの構築」を追加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サプライチェーン対策の強化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セキュリティ要件を満たさない事業者、製品、サービスはグローバルサプライチェーン、国内サプライチェーンからはじき出されるおそれ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～インシデント発生時の対応～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インシデント発生時に組織として調査しておくべき事項をまとめた付録Cを追加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サイバーセキュリティ経営ガイドライン2.0版（新版）</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３．１．サイバーセキュリティリスクの管理体制構築</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 サイバーセキュリティリスクの認識、組織全体での対応方針の策定</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サイバーセキュリティリスクを経営リスクの一つとして認識し、組織全体での対応方針（セキュリティポリシー）を策定させる。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・経営者がサイバーセキュリティリスクへの対応を策定し、 宣言していないと、  サイバーセキュリティ対策などの実行が組織の方針と一貫したものとならない。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t>【参考】1.1版</w:t>
      </w:r>
    </w:p>
    <w:p>
      <w:pPr>
        <w:pStyle w:val="MMTopic7"/>
        <w:numPr>
          <w:ilvl w:val="5"/>
          <w:numId w:val="1"/>
        </w:numPr>
      </w:pPr>
      <w:r>
        <w:rPr>
          <w:rFonts w:ascii="Meiryo UI" w:eastAsia="Meiryo UI" w:hAnsi="Meiryo UI" w:cs="Meiryo UI"/>
        </w:rPr>
        <w:t>（１）サイバーセキュリティリスクの認識、 組織全体での対応の策定</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2203450" cy="2927350"/>
            <wp:wrapTopAndBottom/>
            <wp:docPr id="100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 name=""/>
                    <pic:cNvPicPr>
                      <a:picLocks noChangeAspect="1"/>
                    </pic:cNvPicPr>
                  </pic:nvPicPr>
                  <pic:blipFill>
                    <a:blip xmlns:r="http://schemas.openxmlformats.org/officeDocument/2006/relationships" r:embed="rId49"/>
                    <a:stretch>
                      <a:fillRect/>
                    </a:stretch>
                  </pic:blipFill>
                  <pic:spPr>
                    <a:xfrm>
                      <a:off x="0" y="0"/>
                      <a:ext cx="2203450" cy="29273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サイバーセキュリティリスクを経営リスクの一つとして認識し、 組織全体での対応方針（セキュリティポリシー）を策定していますか？</w:t>
      </w:r>
    </w:p>
    <w:p>
      <w:pPr>
        <w:pStyle w:val="MMTopic8"/>
        <w:numPr>
          <w:ilvl w:val="5"/>
          <w:numId w:val="1"/>
        </w:numPr>
      </w:pPr>
      <w:r>
        <w:rPr>
          <w:rFonts w:ascii="Meiryo UI" w:eastAsia="Meiryo UI" w:hAnsi="Meiryo UI" w:cs="Meiryo UI"/>
        </w:rPr>
        <w:t>情報セキュリティ対策を組織的に実施する意思を、 関係者に明確に示すために、 情報セキュリティに関する方針を定め、 要求に応じて提示できるようにしておきます。</w:t>
      </w:r>
    </w:p>
    <w:p>
      <w:pPr>
        <w:pStyle w:val="MMTopic8"/>
        <w:numPr>
          <w:ilvl w:val="5"/>
          <w:numId w:val="1"/>
        </w:numPr>
      </w:pPr>
      <w:r>
        <w:rPr>
          <w:rFonts w:ascii="Meiryo UI" w:eastAsia="Meiryo UI" w:hAnsi="Meiryo UI" w:cs="Meiryo UI"/>
        </w:rPr>
        <w:t>事業を行う上で見込まれる情報セキュリティのリスクを把握した上で、 必要十分な対策を検討させます。</w:t>
      </w:r>
    </w:p>
    <w:p>
      <w:pPr>
        <w:pStyle w:val="MMTopic5"/>
        <w:numPr>
          <w:ilvl w:val="4"/>
          <w:numId w:val="1"/>
        </w:numPr>
        <w:rPr>
          <w:vanish/>
          <w:specVanish/>
        </w:rPr>
      </w:pPr>
      <w:r>
        <w:rPr>
          <w:color w:val="038003"/>
        </w:rPr>
        <w:t>指示２ サイバーセキュリティリスク管理体制の構築</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サイバーセキュリティ対策を行うため、 サイバーセキュリティリスクの管理体制（各関係者の責任の明確化も含む）を構築させる。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その際、組織内のその他のリスク管理体制とも整合を取らせる。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・サイバーセキュリティリスクの管理体制を整備していない場合、 組織としてサイバーセキュリティリスクの把握が出来ない。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・組織内におけるその他のリスク管理体制との整合を取らないと、 組織全体としてのリスク管理の方針と不整合が生じる恐れがある。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（２）サイバーセキュリティリスク管理体制の構築</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2241550" cy="2959100"/>
            <wp:wrapTopAndBottom/>
            <wp:docPr id="101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 name=""/>
                    <pic:cNvPicPr>
                      <a:picLocks noChangeAspect="1"/>
                    </pic:cNvPicPr>
                  </pic:nvPicPr>
                  <pic:blipFill>
                    <a:blip xmlns:r="http://schemas.openxmlformats.org/officeDocument/2006/relationships" r:embed="rId50"/>
                    <a:stretch>
                      <a:fillRect/>
                    </a:stretch>
                  </pic:blipFill>
                  <pic:spPr>
                    <a:xfrm>
                      <a:off x="0" y="0"/>
                      <a:ext cx="2241550" cy="29591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サイバーセキュリティ対策を行うため、 経営者とセキュリティ担当者をつなぐ仲介者としてのCISO等からなる 適切なサイバーセキュリティリスクの管理体制の構築は出来ていますか？</w:t>
      </w:r>
    </w:p>
    <w:p>
      <w:pPr>
        <w:pStyle w:val="MMTopic8"/>
        <w:numPr>
          <w:ilvl w:val="5"/>
          <w:numId w:val="1"/>
        </w:numPr>
      </w:pPr>
      <w:r>
        <w:rPr>
          <w:rFonts w:ascii="Meiryo UI" w:eastAsia="Meiryo UI" w:hAnsi="Meiryo UI" w:cs="Meiryo UI"/>
        </w:rPr>
        <w:t>各関係者の責任は明確になっていますか？</w:t>
      </w:r>
    </w:p>
    <w:p>
      <w:pPr>
        <w:pStyle w:val="MMTopic8"/>
        <w:numPr>
          <w:ilvl w:val="5"/>
          <w:numId w:val="1"/>
        </w:numPr>
      </w:pPr>
      <w:r>
        <w:rPr>
          <w:rFonts w:ascii="Meiryo UI" w:eastAsia="Meiryo UI" w:hAnsi="Meiryo UI" w:cs="Meiryo UI"/>
        </w:rPr>
        <w:t>また、 防犯対策など組織内のその他のリスク管理体制と整合をとらせていますか？</w:t>
      </w:r>
    </w:p>
    <w:p>
      <w:pPr>
        <w:pStyle w:val="MMTopic5"/>
        <w:numPr>
          <w:ilvl w:val="4"/>
          <w:numId w:val="1"/>
        </w:numPr>
        <w:rPr>
          <w:vanish/>
          <w:specVanish/>
        </w:rPr>
      </w:pPr>
      <w:r>
        <w:rPr>
          <w:color w:val="038003"/>
        </w:rPr>
        <w:t>指示３ サイバーセキュリティ対策のための資源（予算、人材等）確保</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サイバーセキュリティリスクへの対策を実施するための予算確保とサイバーセキュリティ人材の育成を実施させる。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・適切な予算確保が出来ていない場合、 組織内でのサイバーセキュリティ対策の実施や人材の確保が困難となるほか、 信頼できる外部のベンダへの委託が困難となる恐れがある。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・適切な処遇の維持、改善ができないと、 有能なサイバーセキュリティ人材を自社にとどめておくことができない。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（６）サイバーセキュリティ対策のための資源（予算、 人材等）確保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2197100" cy="2946400"/>
            <wp:wrapTopAndBottom/>
            <wp:docPr id="101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 name=""/>
                    <pic:cNvPicPr>
                      <a:picLocks noChangeAspect="1"/>
                    </pic:cNvPicPr>
                  </pic:nvPicPr>
                  <pic:blipFill>
                    <a:blip xmlns:r="http://schemas.openxmlformats.org/officeDocument/2006/relationships" r:embed="rId51"/>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サイバーセキュリティリスクへの対策を実施するための予算確保は出来ていますか？ また、サイバーセキュリティ人材の育成や適切な処遇をさせていますか？</w:t>
      </w:r>
    </w:p>
    <w:p>
      <w:pPr>
        <w:pStyle w:val="MMTopic8"/>
        <w:numPr>
          <w:ilvl w:val="5"/>
          <w:numId w:val="1"/>
        </w:numPr>
      </w:pPr>
      <w:r>
        <w:rPr>
          <w:rFonts w:ascii="Meiryo UI" w:eastAsia="Meiryo UI" w:hAnsi="Meiryo UI" w:cs="Meiryo UI"/>
        </w:rPr>
        <w:t>情報セキュリティ対策を実施するために、 必要な予算と人材を確保します。</w:t>
      </w:r>
    </w:p>
    <w:p>
      <w:pPr>
        <w:pStyle w:val="MMTopic4"/>
        <w:numPr>
          <w:ilvl w:val="3"/>
          <w:numId w:val="1"/>
        </w:numPr>
        <w:rPr>
          <w:vanish/>
          <w:specVanish/>
        </w:rPr>
      </w:pPr>
      <w:r>
        <w:rPr>
          <w:color w:val="FF0303"/>
        </w:rPr>
        <w:t>３．２．サイバーセキュリティリスクの特定と対策の実装</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指示４ サイバーセキュリティリスクの把握とリスク対応に関する計画の策定</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経営戦略の観点から守るべき情報を特定させた上で、 サイバー攻撃の脅威や影響度からサイバーセキュリティリスクを把握し、 リスクに対応するための計画を策定させる。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その際、サイバー保険の活用や守るべき情報について専門ベンダへの委託を含めたリスク移転策も検討した上で、 残留リスクを識別させる。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・企業の経営戦略に基づき、各企業の状況に応じた適切なリスク対応を実施しなければ、 過度な対策により通常の業務遂行に支障をきたすなどの不都合が生じる恐れがある。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・受容できないリスクが残る場合、想定外の損失を被る恐れがある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0" w:name="MDUwOTU2NzY1OTQwNDQ0OQ=="/>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0"/>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ODExNjIyODM1NTMxODY3MA=="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2171700" cy="2933700"/>
            <wp:wrapTopAndBottom/>
            <wp:docPr id="101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
                    <pic:cNvPicPr>
                      <a:picLocks noChangeAspect="1"/>
                    </pic:cNvPicPr>
                  </pic:nvPicPr>
                  <pic:blipFill>
                    <a:blip xmlns:r="http://schemas.openxmlformats.org/officeDocument/2006/relationships" r:embed="rId52"/>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FF0303"/>
        </w:rPr>
        <w:t>指示５ サイバーセキュリティリスクに対応するための仕組みの構築</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サイバーセキュリティリスクに対応するための保護対策（防御・検知・分析に関する対策）を実施する体制を構築させる。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・サイバーセキュリティリスクに応じた適切な対策が行われていない場合、 サイバー攻撃が発生した場合の被害が拡大する可能性がある。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1" w:name="ODExNjIyODM1NTMxODY3MA=="/>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1"/>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開始点 </w:t>
      </w:r>
      <w:hyperlink w:anchor="MDUwOTU2NzY1OTQwNDQ0OQ=="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2171700" cy="2933700"/>
            <wp:wrapTopAndBottom/>
            <wp:docPr id="101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
                    <pic:cNvPicPr>
                      <a:picLocks noChangeAspect="1"/>
                    </pic:cNvPicPr>
                  </pic:nvPicPr>
                  <pic:blipFill>
                    <a:blip xmlns:r="http://schemas.openxmlformats.org/officeDocument/2006/relationships" r:embed="rId52"/>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038003"/>
        </w:rPr>
        <w:t>指示６ サイバーセキュリティ対策におけるPDCAサイクルの実施</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計画を確実に実施し、改善していくため、サイバーセキュリティ対策をPDCAサイクルとして実施させる。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その中で、定期的に経営者に対策状況を報告させた上で、 問題が生じている場合は改善させる。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また、ステークホルダーからの信頼性を高めるため、対策状況を開示させる。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・PDCA（Plan[計画]、Do[実行]、Check[実施状況の確認・評価]、Act[改善]）を実施する体制が出来ていないと、 立てた計画が確実に実行されない恐れがある。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（４）サイバーセキュリティ対策フレームワーク構築（PDCA）と対策の開示</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2178050" cy="2882900"/>
            <wp:wrapTopAndBottom/>
            <wp:docPr id="101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
                    <pic:cNvPicPr>
                      <a:picLocks noChangeAspect="1"/>
                    </pic:cNvPicPr>
                  </pic:nvPicPr>
                  <pic:blipFill>
                    <a:blip xmlns:r="http://schemas.openxmlformats.org/officeDocument/2006/relationships" r:embed="rId53"/>
                    <a:stretch>
                      <a:fillRect/>
                    </a:stretch>
                  </pic:blipFill>
                  <pic:spPr>
                    <a:xfrm>
                      <a:off x="0" y="0"/>
                      <a:ext cx="2178050" cy="2882900"/>
                    </a:xfrm>
                    <a:prstGeom prst="rect">
                      <a:avLst/>
                    </a:prstGeom>
                  </pic:spPr>
                </pic:pic>
              </a:graphicData>
            </a:graphic>
          </wp:anchor>
        </w:drawing>
      </w:r>
    </w:p>
    <w:p>
      <w:pPr>
        <w:pStyle w:val="MMTopic8"/>
        <w:numPr>
          <w:ilvl w:val="5"/>
          <w:numId w:val="1"/>
        </w:numPr>
      </w:pPr>
      <w:r>
        <w:rPr>
          <w:rFonts w:ascii="Meiryo UI" w:eastAsia="Meiryo UI" w:hAnsi="Meiryo UI" w:cs="Meiryo UI"/>
        </w:rPr>
        <w:t>計画を確実に実施し、 改善していくため、 サイバーセキュリティ対策をPDCAとして実施するフレームワークを構築させていますか？</w:t>
      </w:r>
    </w:p>
    <w:p>
      <w:pPr>
        <w:pStyle w:val="MMTopic8"/>
        <w:numPr>
          <w:ilvl w:val="5"/>
          <w:numId w:val="1"/>
        </w:numPr>
      </w:pPr>
      <w:r>
        <w:rPr>
          <w:rFonts w:ascii="Meiryo UI" w:eastAsia="Meiryo UI" w:hAnsi="Meiryo UI" w:cs="Meiryo UI"/>
        </w:rPr>
        <w:t>その中で、 監査（または自己点検）の実施により、 定期的に経営者に対策状況を報告させた上で、 必要な場合には、 改善のための指示をしていますか？</w:t>
      </w:r>
    </w:p>
    <w:p>
      <w:pPr>
        <w:pStyle w:val="MMTopic8"/>
        <w:numPr>
          <w:ilvl w:val="5"/>
          <w:numId w:val="1"/>
        </w:numPr>
      </w:pPr>
      <w:r>
        <w:rPr>
          <w:rFonts w:ascii="Meiryo UI" w:eastAsia="Meiryo UI" w:hAnsi="Meiryo UI" w:cs="Meiryo UI"/>
        </w:rPr>
        <w:t>また、 ステークホルダーからの信頼性を高めるため、 対策状況について、 適切な開示をさせていますか？</w:t>
      </w:r>
    </w:p>
    <w:p>
      <w:pPr>
        <w:pStyle w:val="MMTopic8"/>
        <w:numPr>
          <w:ilvl w:val="5"/>
          <w:numId w:val="1"/>
        </w:numPr>
      </w:pPr>
      <w:r>
        <w:rPr>
          <w:rFonts w:ascii="Meiryo UI" w:eastAsia="Meiryo UI" w:hAnsi="Meiryo UI" w:cs="Meiryo UI"/>
        </w:rPr>
        <w:t>情報セキュリティ対策について、 定期または随時に見直して、 必要な改善や追加の対策を決めるように担当者に指示します。</w:t>
      </w:r>
    </w:p>
    <w:p>
      <w:pPr>
        <w:pStyle w:val="MMTopic4"/>
        <w:numPr>
          <w:ilvl w:val="3"/>
          <w:numId w:val="1"/>
        </w:numPr>
        <w:rPr>
          <w:vanish/>
          <w:specVanish/>
        </w:rPr>
      </w:pPr>
      <w:r>
        <w:rPr>
          <w:color w:val="FF0303"/>
        </w:rPr>
        <w:t>３．３．インシデント発生に備えた体制構築 3</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指示７ インシデント発生時の緊急対応体制の整備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影響範囲や損害の特定、被害拡大防止を図るための初動対応、再発防止策の検討を 速やかに実施するための組織内の対応体制（CSIRT等）を整備させる。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被害発覚後の通知先や開示が必要な情報を把握させるとともに、 情報開示の際に経営者が組織の内外へ説明ができる体制を整備させる。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また、インシデント発生時の対応について、 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・緊急時の対応体制を整備していないと、 原因特定のための調査作業において、 組織の内外の関係者間のコミュニケーションが取れず、 速やかな対処ができない。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・速やかな情報開示が行われない場合、 顧客や取引先等にも被害が及ぶ恐れがあり、 損害賠償請求など責任を問われる場合がある。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・法的な取り決めがあり、 所管官庁等への報告が義務づけられている場合、 速やかな通知がないことにより、 罰則等を受ける場合がある。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（９）緊急時の対応体制（緊急連絡先や初動対応マニュアル、 CSIRT）の整備、 定期的かつ実践的な演習の実施</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2190750" cy="2933700"/>
            <wp:wrapTopAndBottom/>
            <wp:docPr id="101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
                    <pic:cNvPicPr>
                      <a:picLocks noChangeAspect="1"/>
                    </pic:cNvPicPr>
                  </pic:nvPicPr>
                  <pic:blipFill>
                    <a:blip xmlns:r="http://schemas.openxmlformats.org/officeDocument/2006/relationships" r:embed="rId54"/>
                    <a:stretch>
                      <a:fillRect/>
                    </a:stretch>
                  </pic:blipFill>
                  <pic:spPr>
                    <a:xfrm>
                      <a:off x="0" y="0"/>
                      <a:ext cx="2190750" cy="2933700"/>
                    </a:xfrm>
                    <a:prstGeom prst="rect">
                      <a:avLst/>
                    </a:prstGeom>
                  </pic:spPr>
                </pic:pic>
              </a:graphicData>
            </a:graphic>
          </wp:anchor>
        </w:drawing>
      </w:r>
    </w:p>
    <w:p>
      <w:pPr>
        <w:pStyle w:val="MMTopic8"/>
        <w:numPr>
          <w:ilvl w:val="5"/>
          <w:numId w:val="1"/>
        </w:numPr>
      </w:pPr>
      <w:r>
        <w:rPr>
          <w:rFonts w:ascii="Meiryo UI" w:eastAsia="Meiryo UI" w:hAnsi="Meiryo UI" w:cs="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pPr>
        <w:pStyle w:val="MMTopic8"/>
        <w:numPr>
          <w:ilvl w:val="5"/>
          <w:numId w:val="1"/>
        </w:numPr>
      </w:pPr>
      <w:r>
        <w:rPr>
          <w:rFonts w:ascii="Meiryo UI" w:eastAsia="Meiryo UI" w:hAnsi="Meiryo UI" w:cs="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5"/>
        <w:numPr>
          <w:ilvl w:val="4"/>
          <w:numId w:val="1"/>
        </w:numPr>
        <w:rPr>
          <w:vanish/>
          <w:specVanish/>
        </w:rPr>
      </w:pPr>
      <w:r>
        <w:rPr>
          <w:color w:val="038003"/>
        </w:rPr>
        <w:t>指示８ インシデントによる被害に備えた復旧体制の整備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インシデントにより業務停止等に至った場合、企業経営への影響を考慮していつまでに復旧すべきかを特定し、 復旧に向けた手順書策定や、復旧対応体制の整備をさせる。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BCPとの連携等、組織全体として整合のとれた復旧目標計画を定めさせる。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また、業務停止等からの復旧対応について、適宜実践的な演習を実施させる。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・重要な業務が適切な時間内に復旧できず、 企業経営に致命的な影響を与える恐れがある。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（１０）被害発覚後の通知先や開示が必要な情報の把握、 経営者による説明のための準備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494530" cy="2914520"/>
            <wp:wrapTopAndBottom/>
            <wp:docPr id="101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
                    <pic:cNvPicPr>
                      <a:picLocks noChangeAspect="1"/>
                    </pic:cNvPicPr>
                  </pic:nvPicPr>
                  <pic:blipFill>
                    <a:blip xmlns:r="http://schemas.openxmlformats.org/officeDocument/2006/relationships" r:embed="rId55"/>
                    <a:stretch>
                      <a:fillRect/>
                    </a:stretch>
                  </pic:blipFill>
                  <pic:spPr>
                    <a:xfrm>
                      <a:off x="0" y="0"/>
                      <a:ext cx="4494530" cy="2914520"/>
                    </a:xfrm>
                    <a:prstGeom prst="rect">
                      <a:avLst/>
                    </a:prstGeom>
                  </pic:spPr>
                </pic:pic>
              </a:graphicData>
            </a:graphic>
          </wp:anchor>
        </w:drawing>
      </w:r>
    </w:p>
    <w:p>
      <w:pPr>
        <w:pStyle w:val="MMTopic8"/>
        <w:numPr>
          <w:ilvl w:val="5"/>
          <w:numId w:val="1"/>
        </w:numPr>
      </w:pPr>
      <w:r>
        <w:rPr>
          <w:rFonts w:ascii="Meiryo UI" w:eastAsia="Meiryo UI" w:hAnsi="Meiryo UI" w:cs="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pPr>
        <w:pStyle w:val="MMTopic4"/>
        <w:numPr>
          <w:ilvl w:val="3"/>
          <w:numId w:val="1"/>
        </w:numPr>
        <w:rPr>
          <w:vanish/>
          <w:specVanish/>
        </w:rPr>
      </w:pPr>
      <w:r>
        <w:rPr>
          <w:color w:val="FF0303"/>
        </w:rPr>
        <w:t>３．４．サプライチェーンセキュリティ対策の推進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指示９ ビジネスパートナーや委託先等を含めたサプライチェーン全体の対策及び状況把握</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監査の実施や対策状況の把握を含むサイバーセキュリティ対策のPDCAについて、 系列企業、サプライチェーンのビジネスパートナーやシステム管理の運用委託先等を含めた運用をさせる。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システム管理等の委託について、 自組織で対応する部分と外部に委託する部分で適切な切り分けをさせる。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中小企業自らがセキュリティ対策に取り組むことを宣言する制度</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6" w:history="1">
        <w:r>
          <w:rPr>
            <w:rStyle w:val="Hyperlink"/>
            <w:color w:val="0000FF"/>
            <w:u w:val="single"/>
          </w:rPr>
          <w:t>https://www.ipa.go.jp/security/security-action/</w:t>
        </w:r>
      </w:hyperlink>
      <w:r>
        <w:rPr>
          <w:color w:val="auto"/>
          <w:u w:val="none"/>
        </w:rPr>
        <w:t xml:space="preserve">; </w:t>
      </w:r>
    </w:p>
    <w:p>
      <w:pPr>
        <w:ind w:left="1760"/>
      </w:pP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・システム管理などの委託業務において、自組織で対応する部分と委託する部分の境界が不明確となり、 対策漏れが生じる恐れがある。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（５）系列企業や、 サプライチェーンのビジネスパートナーを含めたサイバーセキュリティ対策の実施及び状況把握</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2197100" cy="2946400"/>
            <wp:wrapTopAndBottom/>
            <wp:docPr id="101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
                    <pic:cNvPicPr>
                      <a:picLocks noChangeAspect="1"/>
                    </pic:cNvPicPr>
                  </pic:nvPicPr>
                  <pic:blipFill>
                    <a:blip xmlns:r="http://schemas.openxmlformats.org/officeDocument/2006/relationships" r:embed="rId57"/>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pPr>
        <w:pStyle w:val="MMTopic7"/>
        <w:numPr>
          <w:ilvl w:val="5"/>
          <w:numId w:val="1"/>
        </w:numPr>
      </w:pPr>
      <w:r>
        <w:rPr>
          <w:rFonts w:ascii="Meiryo UI" w:eastAsia="Meiryo UI" w:hAnsi="Meiryo UI" w:cs="Meiryo UI"/>
        </w:rPr>
        <w:t>（７）ITシステム管理の外部委託範囲の特定と当該委託先のサイバーセキュリティ確保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2178050" cy="2952750"/>
            <wp:wrapTopAndBottom/>
            <wp:docPr id="101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
                    <pic:cNvPicPr>
                      <a:picLocks noChangeAspect="1"/>
                    </pic:cNvPicPr>
                  </pic:nvPicPr>
                  <pic:blipFill>
                    <a:blip xmlns:r="http://schemas.openxmlformats.org/officeDocument/2006/relationships" r:embed="rId58"/>
                    <a:stretch>
                      <a:fillRect/>
                    </a:stretch>
                  </pic:blipFill>
                  <pic:spPr>
                    <a:xfrm>
                      <a:off x="0" y="0"/>
                      <a:ext cx="2178050" cy="29527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pPr>
        <w:pStyle w:val="MMTopic8"/>
        <w:numPr>
          <w:ilvl w:val="5"/>
          <w:numId w:val="1"/>
        </w:numPr>
      </w:pPr>
      <w:r>
        <w:rPr>
          <w:rFonts w:ascii="Meiryo UI" w:eastAsia="Meiryo UI" w:hAnsi="Meiryo UI" w:cs="Meiryo UI"/>
        </w:rPr>
        <w:t>契約書に情報セキュリティに関する相手先の責任や実施すべき対策を明記し、 合意する必要があります。</w:t>
      </w:r>
    </w:p>
    <w:p>
      <w:pPr>
        <w:pStyle w:val="MMTopic4"/>
        <w:numPr>
          <w:ilvl w:val="3"/>
          <w:numId w:val="1"/>
        </w:numPr>
        <w:rPr>
          <w:vanish/>
          <w:specVanish/>
        </w:rPr>
      </w:pPr>
      <w:r>
        <w:rPr>
          <w:color w:val="FF0303"/>
        </w:rPr>
        <w:t>３．５．ステークホルダーを含めた関係者とのコミュニケーションの推進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指示１０ 情報共有活動への参加を通じた攻撃情報の入手とその有効活用及び 提供</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社会全体において最新のサイバー攻撃に対応した対策が可能となるよう、 サイバー攻撃に関する情報共有活動へ参加し、 積極的な情報提供及び情報入手を行わせる。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また、入手した情報を有効活用するための環境整備をさせる。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（８）情報共有活動への参加を通じた攻撃情報の入手とその有効活用のための環境整備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2190750" cy="2921000"/>
            <wp:wrapTopAndBottom/>
            <wp:docPr id="101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
                    <pic:cNvPicPr>
                      <a:picLocks noChangeAspect="1"/>
                    </pic:cNvPicPr>
                  </pic:nvPicPr>
                  <pic:blipFill>
                    <a:blip xmlns:r="http://schemas.openxmlformats.org/officeDocument/2006/relationships" r:embed="rId59"/>
                    <a:stretch>
                      <a:fillRect/>
                    </a:stretch>
                  </pic:blipFill>
                  <pic:spPr>
                    <a:xfrm>
                      <a:off x="0" y="0"/>
                      <a:ext cx="2190750" cy="2921000"/>
                    </a:xfrm>
                    <a:prstGeom prst="rect">
                      <a:avLst/>
                    </a:prstGeom>
                  </pic:spPr>
                </pic:pic>
              </a:graphicData>
            </a:graphic>
          </wp:anchor>
        </w:drawing>
      </w:r>
    </w:p>
    <w:p>
      <w:pPr>
        <w:pStyle w:val="MMTopic8"/>
        <w:numPr>
          <w:ilvl w:val="5"/>
          <w:numId w:val="1"/>
        </w:numPr>
      </w:pPr>
      <w:r>
        <w:rPr>
          <w:rFonts w:ascii="Meiryo UI" w:eastAsia="Meiryo UI" w:hAnsi="Meiryo UI" w:cs="Meiryo UI"/>
        </w:rPr>
        <w:t>社会全体において最新のサイバー攻撃に対応した対策が可能となるよう、 サイバー攻撃に関する情報共有活動への参加と、 入手した情報を有効活用するための環境整備をさせていますか？</w:t>
      </w:r>
    </w:p>
    <w:p>
      <w:pPr>
        <w:pStyle w:val="MMTopic8"/>
        <w:numPr>
          <w:ilvl w:val="5"/>
          <w:numId w:val="1"/>
        </w:numPr>
      </w:pPr>
      <w:r>
        <w:rPr>
          <w:rFonts w:ascii="Meiryo UI" w:eastAsia="Meiryo UI" w:hAnsi="Meiryo UI" w:cs="Meiryo UI"/>
        </w:rP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＜情報共有活動における情報提供の記載を強調＞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【Web版コラム】サイバーセキュリティ経営ガイドライン実践状況の可視化ツールβ版</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可視化ツールβ版について</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0" w:history="1">
        <w:r>
          <w:rPr>
            <w:rStyle w:val="Hyperlink"/>
            <w:color w:val="0000FF"/>
            <w:u w:val="single"/>
          </w:rPr>
          <w:t>https://www.ipa.go.jp/security/economics/checktool/</w:t>
        </w:r>
      </w:hyperlink>
      <w:r>
        <w:rPr>
          <w:color w:val="auto"/>
          <w:u w:val="none"/>
        </w:rPr>
        <w:t xml:space="preserve">; </w:t>
      </w:r>
    </w:p>
    <w:p>
      <w:pPr>
        <w:ind w:left="1560"/>
      </w:pPr>
    </w:p>
    <w:p>
      <w:pPr>
        <w:pStyle w:val="MMTopic4"/>
        <w:numPr>
          <w:ilvl w:val="3"/>
          <w:numId w:val="1"/>
        </w:numPr>
        <w:rPr>
          <w:vanish/>
          <w:specVanish/>
        </w:rPr>
      </w:pPr>
      <w:r>
        <w:rPr>
          <w:color w:val="000000"/>
        </w:rPr>
        <w:t>2020年3月25日公開</w:t>
      </w:r>
    </w:p>
    <w:p>
      <w:pPr>
        <w:pStyle w:val="MMTopicInfo"/>
        <w:ind w:left="1520"/>
        <w:rPr>
          <w:vanish/>
          <w:color w:val="000000"/>
          <w:specVanish/>
        </w:rPr>
      </w:pPr>
      <w:r>
        <w:rPr>
          <w:color w:val="000000"/>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1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サイバーセキュリティの実践状況を企業自身がセルフチェックで可視化するための サイバーセキュリティ経営ガイドラインベースの可視化ツールです。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ツールのダウンロード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1" w:history="1">
        <w:r>
          <w:rPr>
            <w:rStyle w:val="Hyperlink"/>
            <w:color w:val="0000FF"/>
            <w:u w:val="single"/>
          </w:rPr>
          <w:t>https://www.ipa.go.jp/files/000081169.xlsx</w:t>
        </w:r>
      </w:hyperlink>
      <w:r>
        <w:rPr>
          <w:color w:val="auto"/>
          <w:u w:val="none"/>
        </w:rPr>
        <w:t xml:space="preserve">; </w:t>
      </w:r>
    </w:p>
    <w:p>
      <w:pPr>
        <w:pStyle w:val="MMTopic2"/>
        <w:numPr>
          <w:ilvl w:val="1"/>
          <w:numId w:val="1"/>
        </w:numPr>
        <w:rPr>
          <w:vanish/>
          <w:specVanish/>
        </w:rPr>
      </w:pPr>
      <w:r>
        <w:rPr>
          <w:rFonts w:ascii="Meiryo" w:eastAsia="Meiryo" w:hAnsi="Meiryo" w:cs="Meiryo"/>
          <w:b/>
          <w:i w:val="0"/>
          <w:strike w:val="0"/>
          <w:color w:val="FF0303"/>
          <w:sz w:val="20"/>
          <w:u w:val="none"/>
        </w:rPr>
        <w:t>【Web版コラム】サイバーセキュリティ経営ガイドライン 実践のためのプラクティス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サイバーセキュリティ経営ガイドライン 実践のためのプラクティス集第2版</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2" w:history="1">
        <w:r>
          <w:rPr>
            <w:color w:val="0000FF"/>
            <w:u w:val="single"/>
          </w:rPr>
          <w:t>https://www.ipa.go.jp/files/000072309.pdf</w:t>
        </w:r>
      </w:hyperlink>
      <w:r>
        <w:rPr>
          <w:color w:val="auto"/>
          <w:u w:val="none"/>
        </w:rPr>
        <w:t xml:space="preserve">; </w:t>
      </w:r>
    </w:p>
    <w:p>
      <w:pPr>
        <w:pStyle w:val="MMTopic1"/>
        <w:numPr>
          <w:ilvl w:val="0"/>
          <w:numId w:val="1"/>
        </w:numPr>
        <w:rPr>
          <w:vanish/>
          <w:specVanish/>
        </w:rPr>
      </w:pPr>
      <w:r>
        <w:rPr>
          <w:b/>
          <w:color w:val="0303FF"/>
        </w:rPr>
        <w:t>【Mission03-B】経営者は事前に何を備えればよいのか【攻め】</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1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3-B-1:ビジネスを発展させるために(攻めのIT投資とサイバーセキュリティ対策)</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1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【持続的発展のため】組織の発展を目指した戦略的なIT活用とサイバーセキュリティ対策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E65251"/>
        </w:rPr>
        <w:t>Mission3-11 次世代技術を活用したビジネス展開</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1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【要旨】DX時代→中小も対応しないと→対応するには新たなセキュリティ対策も</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r>
        <w:rPr>
          <w:rFonts w:ascii="Meiryo UI" w:eastAsia="Meiryo UI" w:hAnsi="Meiryo UI" w:cs="Meiryo UI"/>
          <w:b w:val="0"/>
          <w:i w:val="0"/>
          <w:iCs w:val="0"/>
          <w:caps w:val="0"/>
          <w:strike w:val="0"/>
          <w:dstrike w:val="0"/>
          <w:color w:val="FF0000"/>
          <w:sz w:val="20"/>
          <w:u w:val="none"/>
        </w:rPr>
        <w:t xml:space="preserve"> </w:t>
      </w:r>
      <w:r>
        <w:rPr>
          <w:rFonts w:ascii="Meiryo UI" w:eastAsia="Meiryo UI" w:hAnsi="Meiryo UI" w:cs="Meiryo UI"/>
          <w:b w:val="0"/>
          <w:i w:val="0"/>
          <w:iCs w:val="0"/>
          <w:caps w:val="0"/>
          <w:strike w:val="0"/>
          <w:dstrike w:val="0"/>
          <w:color w:val="FF0000"/>
          <w:sz w:val="20"/>
          <w:u w:val="none"/>
        </w:rPr>
        <w:drawing>
          <wp:inline>
            <wp:extent cx="127000" cy="127000"/>
            <wp:docPr id="101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1792" behindDoc="0" locked="0" layoutInCell="1" allowOverlap="1">
            <wp:simplePos x="0" y="0"/>
            <wp:positionH relativeFrom="column">
              <wp:posOffset>990600</wp:posOffset>
            </wp:positionH>
            <wp:positionV relativeFrom="line">
              <wp:posOffset>1270</wp:posOffset>
            </wp:positionV>
            <wp:extent cx="4572000" cy="2844800"/>
            <wp:wrapTopAndBottom/>
            <wp:docPr id="101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
                    <pic:cNvPicPr>
                      <a:picLocks noChangeAspect="1"/>
                    </pic:cNvPicPr>
                  </pic:nvPicPr>
                  <pic:blipFill>
                    <a:blip xmlns:r="http://schemas.openxmlformats.org/officeDocument/2006/relationships" r:embed="rId63"/>
                    <a:stretch>
                      <a:fillRect/>
                    </a:stretch>
                  </pic:blipFill>
                  <pic:spPr>
                    <a:xfrm>
                      <a:off x="0" y="0"/>
                      <a:ext cx="4572000" cy="2844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b/>
          <w:i w:val="0"/>
          <w:strike w:val="0"/>
          <w:color w:val="FF6603"/>
          <w:sz w:val="20"/>
          <w:u w:val="none"/>
        </w:rPr>
        <w:t>すでにデジタルトランスフォーメーション(デジタル変革)は始まっている</w:t>
      </w:r>
    </w:p>
    <w:p>
      <w:pPr>
        <w:pStyle w:val="MMTopicInfo"/>
        <w:ind w:left="1560"/>
        <w:rPr>
          <w:rFonts w:ascii="Meiryo UI" w:eastAsia="Meiryo UI" w:hAnsi="Meiryo UI" w:cs="Meiryo UI"/>
          <w:b/>
          <w:vanish/>
          <w:color w:val="FF6603"/>
          <w:specVanish/>
        </w:rPr>
      </w:pPr>
      <w:r>
        <w:rPr>
          <w:rFonts w:ascii="Meiryo UI" w:eastAsia="Meiryo UI" w:hAnsi="Meiryo UI" w:cs="Meiryo UI"/>
          <w:b/>
          <w:color w:val="FF6603"/>
        </w:rPr>
        <w:t xml:space="preserve"> </w:t>
      </w:r>
    </w:p>
    <w:p>
      <w:pPr>
        <w:pStyle w:val="MMIcon"/>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drawing>
          <wp:inline>
            <wp:extent cx="139700" cy="139700"/>
            <wp:docPr id="101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t xml:space="preserve"> </w:t>
      </w:r>
    </w:p>
    <w:p>
      <w:pPr>
        <w:pStyle w:val="MMIcon"/>
        <w:ind w:left="1560"/>
      </w:pPr>
      <w:r>
        <w:rPr>
          <w:rFonts w:ascii="Meiryo UI" w:eastAsia="Meiryo UI" w:hAnsi="Meiryo UI" w:cs="Meiryo UI"/>
          <w:b/>
          <w:i w:val="0"/>
          <w:iCs w:val="0"/>
          <w:caps w:val="0"/>
          <w:strike w:val="0"/>
          <w:dstrike w:val="0"/>
          <w:color w:val="FF6603"/>
          <w:sz w:val="22"/>
          <w:u w:val="none"/>
        </w:rPr>
        <w:drawing>
          <wp:inline>
            <wp:extent cx="139700" cy="139700"/>
            <wp:docPr id="101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color w:val="AE1211"/>
        </w:rPr>
        <w:t>【ポイント】現状認識</w:t>
      </w:r>
    </w:p>
    <w:p>
      <w:pPr>
        <w:pStyle w:val="MMTopicInfo"/>
        <w:ind w:left="1520"/>
        <w:rPr>
          <w:rFonts w:ascii="Meiryo UI" w:eastAsia="Meiryo UI" w:hAnsi="Meiryo UI" w:cs="Meiryo UI"/>
          <w:b/>
          <w:vanish/>
          <w:color w:val="AE1211"/>
          <w:specVanish/>
        </w:rPr>
      </w:pPr>
      <w:r>
        <w:rPr>
          <w:rFonts w:ascii="Meiryo UI" w:eastAsia="Meiryo UI" w:hAnsi="Meiryo UI" w:cs="Meiryo UI"/>
          <w:b/>
          <w:color w:val="AE1211"/>
        </w:rPr>
        <w:t xml:space="preserve"> </w:t>
      </w:r>
    </w:p>
    <w:p>
      <w:pPr>
        <w:pStyle w:val="MMIcon"/>
        <w:ind w:left="1520"/>
      </w:pPr>
      <w:r>
        <w:rPr>
          <w:rFonts w:ascii="Meiryo UI" w:eastAsia="Meiryo UI" w:hAnsi="Meiryo UI" w:cs="Meiryo UI"/>
          <w:b/>
          <w:i w:val="0"/>
          <w:iCs w:val="0"/>
          <w:caps w:val="0"/>
          <w:strike w:val="0"/>
          <w:dstrike w:val="0"/>
          <w:color w:val="AE1211"/>
          <w:sz w:val="22"/>
          <w:u w:val="none"/>
        </w:rPr>
        <w:drawing>
          <wp:inline>
            <wp:extent cx="139700" cy="139700"/>
            <wp:docPr id="101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i w:val="0"/>
          <w:iCs w:val="0"/>
          <w:caps w:val="0"/>
          <w:strike w:val="0"/>
          <w:dstrike w:val="0"/>
          <w:color w:val="AE1211"/>
          <w:sz w:val="22"/>
          <w:u w:val="none"/>
        </w:rPr>
        <w:t xml:space="preserve"> </w:t>
      </w:r>
      <w:r>
        <w:rPr>
          <w:rFonts w:ascii="Meiryo UI" w:eastAsia="Meiryo UI" w:hAnsi="Meiryo UI" w:cs="Meiryo UI"/>
          <w:b/>
          <w:i w:val="0"/>
          <w:iCs w:val="0"/>
          <w:caps w:val="0"/>
          <w:strike w:val="0"/>
          <w:dstrike w:val="0"/>
          <w:color w:val="AE1211"/>
          <w:sz w:val="22"/>
          <w:u w:val="none"/>
        </w:rPr>
        <w:drawing>
          <wp:inline>
            <wp:extent cx="139700" cy="139700"/>
            <wp:docPr id="10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
                    <pic:cNvPicPr>
                      <a:picLocks noChangeAspect="1"/>
                    </pic:cNvPicPr>
                  </pic:nvPicPr>
                  <pic:blipFill>
                    <a:blip xmlns:r="http://schemas.openxmlformats.org/officeDocument/2006/relationships" r:embed="rId6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今は、 IoT、 ビッグデータ、 ロボット、 AI等の技術革新による、 第4次産業革命の入り口にいる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【参照】IT人材白書2017【2017年4月IPA】</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5" w:history="1">
        <w:r>
          <w:rPr>
            <w:rStyle w:val="Hyperlink"/>
            <w:color w:val="0000FF"/>
            <w:u w:val="single"/>
          </w:rPr>
          <w:t>https://www.ipa.go.jp/jinzai/jigyou/about.html</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既存のビジネスや業務に新技術を取り入れるだけでなく、 ビジネスモデルを変え、 経済活用のみならず、 個人の生活や社会構造まで影響が及ぶ</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デジタルフォーメーション（デジタル変革）とは、 あらゆる情報がデジタル化され、 IT技術によって、 社会や産業、 企業、 人のあり方や働き方が変わっていくこと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第4次産業革命が進むにつれて、 発展するビジネスと縮小するビジネスが明確になっていく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時代環境が大きく変わる時、 それにそぐわないビジネスは淘汰されていく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匠の技的な高度な伝統的技能を要する作業や、 旧来の延長線で仕組みの高度化、 洗練により、 生き残れるビジネスもあるが、 現状維持のビジネスの多くは、 相対的に意義を失う可能性が高い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組織として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時代の潮流を捉えて、 組織が社会の変化の中で、 時代に適合して発展できる道を探り、 ビジョンをはっきり示すことが重要であり、 それは経営者の責務</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「デジタルトランスフォーメーション」を実現するには、 ビジネスとデジタルのスキルを併せ持った人材の育成と獲得をしていく必要がある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個人として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自らも「デジタルトランスフォーメーション」の流れの中にあることの意識</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求められるのは、 周囲を巻き込みながら改革を進める能力やビジネスとデジタルを結び付けて 全体をデザインする能力を持った人材になること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color w:val="AE1211"/>
        </w:rPr>
        <w:t>組織を発展させるために経営者、 管理者が認識し、 実践すべきことは？</w:t>
      </w:r>
    </w:p>
    <w:p>
      <w:pPr>
        <w:pStyle w:val="MMTopicInfo"/>
        <w:ind w:left="1520"/>
        <w:rPr>
          <w:rFonts w:ascii="Meiryo UI" w:eastAsia="Meiryo UI" w:hAnsi="Meiryo UI" w:cs="Meiryo UI"/>
          <w:vanish/>
          <w:color w:val="AE1211"/>
          <w:specVanish/>
        </w:rPr>
      </w:pPr>
      <w:r>
        <w:rPr>
          <w:rFonts w:ascii="Meiryo UI" w:eastAsia="Meiryo UI" w:hAnsi="Meiryo UI" w:cs="Meiryo UI"/>
          <w:color w:val="AE1211"/>
        </w:rPr>
        <w:t xml:space="preserve"> </w:t>
      </w:r>
    </w:p>
    <w:p>
      <w:pPr>
        <w:pStyle w:val="MMIcon"/>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drawing>
          <wp:inline>
            <wp:extent cx="139700" cy="139700"/>
            <wp:docPr id="101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t xml:space="preserve"> </w:t>
      </w:r>
    </w:p>
    <w:p>
      <w:pPr>
        <w:pStyle w:val="MMIcon"/>
        <w:ind w:left="1520"/>
      </w:pPr>
      <w:r>
        <w:rPr>
          <w:rFonts w:ascii="Meiryo UI" w:eastAsia="Meiryo UI" w:hAnsi="Meiryo UI" w:cs="Meiryo UI"/>
          <w:b w:val="0"/>
          <w:i w:val="0"/>
          <w:iCs w:val="0"/>
          <w:caps w:val="0"/>
          <w:strike w:val="0"/>
          <w:dstrike w:val="0"/>
          <w:color w:val="AE1211"/>
          <w:sz w:val="22"/>
          <w:u w:val="none"/>
        </w:rPr>
        <w:drawing>
          <wp:inline>
            <wp:extent cx="139700" cy="139700"/>
            <wp:docPr id="101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E1211"/>
          <w:sz w:val="22"/>
          <w:u w:val="none"/>
        </w:rPr>
        <w:t xml:space="preserve"> </w:t>
      </w:r>
      <w:r>
        <w:rPr>
          <w:rFonts w:ascii="Meiryo UI" w:eastAsia="Meiryo UI" w:hAnsi="Meiryo UI" w:cs="Meiryo UI"/>
          <w:b w:val="0"/>
          <w:i w:val="0"/>
          <w:iCs w:val="0"/>
          <w:caps w:val="0"/>
          <w:strike w:val="0"/>
          <w:dstrike w:val="0"/>
          <w:color w:val="AE1211"/>
          <w:sz w:val="22"/>
          <w:u w:val="none"/>
        </w:rPr>
        <w:drawing>
          <wp:inline>
            <wp:extent cx="139700" cy="139700"/>
            <wp:docPr id="10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
                    <pic:cNvPicPr>
                      <a:picLocks noChangeAspect="1"/>
                    </pic:cNvPicPr>
                  </pic:nvPicPr>
                  <pic:blipFill>
                    <a:blip xmlns:r="http://schemas.openxmlformats.org/officeDocument/2006/relationships" r:embed="rId6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ビジネスの拡大・発展のための「攻めのIT投資」は、 確立していない世界であり、 セキュリティリスクも高くなる。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次世代技術を活用したビジネス展開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00000"/>
        </w:rPr>
        <w:t>「攻めのIT経営中小企業百選」事例</w:t>
      </w:r>
      <w:r>
        <w:rPr>
          <w:b/>
          <w:color w:val="F85E19"/>
        </w:rPr>
        <w:t>⇒  IPAのDXへの取組を取り込む （６月１０日付　「DX推進に向けた文書を公開」参照）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1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1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【Web版コラム】攻めの姿勢の企業向け</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【Web版コラム】ITの利活用を事業戦略上に位置づけ、 サイバーセキュリティを強く意識し、 積極的に競争力強化に活用しようとしている企業</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最先端の技術を生かし、 コスト削減だけでなく、 ビジネスの推進にどう貢献するか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DXの目指すところ</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「ITの浸透が、 人々の生活をあらゆる面でより良い方向に変化させること」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DX時代には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企業がこれからのビジネスで勝ち残っていくためには、 新しい製品、 サービス、 パートナーシップ、 ビジネスモデルなどを創造し、 新たな価値を創出していく必要があるという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プラットフォームの構成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「クラウド」「ビッグデータ／アナリティクス」「ソーシャル技術」「モビリティ」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プラットフォームの上にイノベーションアクセラレーター」の技術</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イノベーションを後押しするIoT、 AIや機械学習などの認知システム、 ロボティクス、 AR（Augmented Reality、 拡張現実）／VR（Virtual Reality、 仮想現実）、 3Dプリンティングなど</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 インダストリー4.0、 Society5.0、 、 、</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CtoB</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多様な消費者ニーズに対応して、 きめ細やかで丁寧なモノづくりが企業の持続的発展に不可欠な要素となる【日経1月4日13面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競争力強化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新技術を活用した生産性の向上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新技術を活用した新ビジネス展開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大手企業と中小企業、 ベンチャー企業との協業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新技術は新ビジネスのチャンスだが、 セキュリティ上のリスクも大きい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【Web版コラム】企業経営のためのサイバーセキュリティの考え方の策定について【NISC】</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6" w:history="1">
        <w:r>
          <w:rPr>
            <w:rStyle w:val="Hyperlink"/>
            <w:color w:val="0000FF"/>
            <w:u w:val="single"/>
          </w:rPr>
          <w:t>http://www.nisc.go.jp/active/kihon/pdf/keiei.pdf</w:t>
        </w:r>
      </w:hyperlink>
      <w:r>
        <w:rPr>
          <w:color w:val="auto"/>
          <w:u w:val="none"/>
        </w:rPr>
        <w:t xml:space="preserve">; </w:t>
      </w:r>
    </w:p>
    <w:p>
      <w:pPr>
        <w:ind w:left="1560"/>
      </w:pPr>
    </w:p>
    <w:p>
      <w:pPr>
        <w:pStyle w:val="MMTopic4"/>
        <w:numPr>
          <w:ilvl w:val="3"/>
          <w:numId w:val="1"/>
        </w:numPr>
        <w:rPr>
          <w:vanish/>
          <w:specVanish/>
        </w:rPr>
      </w:pPr>
      <w:r>
        <w:t>基本方針－サイバーセキュリティは、 より積極的な経営への「投資」へ－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グローバルな競争環境の変化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ITの発展によるビジネスの変革が、 消費者向けのビジネスから企業間取引へと拡大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サイバー空間と実空間の融合がさらに進み、 チャンスもリスクも一層増大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サイバーセキュリティをやむを得ない「費用」でなく、 積極的な経営への「投資」と位置づけ、 企業としての「挑戦」と、 それに付随する「責任」として取り組むことが期待される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基本的な考え方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二つの基本的認識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＜①挑戦＞サイバーセキュリティは、 利益を生み出し、 ビジネスモデルを革新するものであり、 新しい製品やサービスを創造するための戦略の一環として考えていく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＜②責任＞全てがつながる社会において、 サイバーセキュリティに取り組むことは社会的な要求・要請であり、 自社のみならず社会全体の発展にも寄与する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三つの留意事項</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＜①情報発信による社会的評価の向上＞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「セキュリティ品質」を高め、 品質向上に有効な経営基盤の一つとしてセキュリティ対策を位置付けることで企業価値を高めることが必要。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そのような取組に係る姿勢や方針を情報発信することが重要。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＜②リスクの一項目としてのサイバーセキュリティ＞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提供する機能やサービスを全うする（機能保証）という観点から、 リスクの一項目としてのサイバーセキュリティの視点も踏まえ、 リスクを分析し、 総合的に判断。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経営層のリーダーシップが必要。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＜③サプライチェーン全体でのサイバーセキュリティの確保＞</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サプライチェーンの一部の対策が不十分な場合でも、 自社の重要情報が流出するおそれあり。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一企業のみでの対策には限界があるため、 関係者間での情報共有活動への参加等が必要。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【Web版コラム】IT活用の必然性</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IT活用するためにセキュリティ対策を実施する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セキュリティ対策は目的ではない。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業務の効率化のためにITを活用する。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必要以上のサイバーセキュリティ対策は、 業務の効率化を阻害する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単なる効率化だけではビジネスの競争に勝ち残れない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これまで企業のITシステムは、 業務、 生産工程等を効率化して、 経営を安定化させることに重きが置かれてきた。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組織の発展のためにはITの活用が重要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これからはデジタルトランスフォーメーションの時代の時代と言われている。 社会の進展に対応したサービスを展開するためにITを活用する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デジタルトランスフォーメーションに対応することが重要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10分で分かる！ 近未来予想図202X | nikkei BPnet 〈日経BPネット〉：日経BPオールジャンルまとめ読みサイト</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7" w:history="1">
        <w:r>
          <w:rPr>
            <w:rStyle w:val="Hyperlink"/>
            <w:color w:val="0000FF"/>
            <w:u w:val="single"/>
          </w:rPr>
          <w:t>http://www.nikkeibp.co.jp/atcl/tk/DTrans/kmy/</w:t>
        </w:r>
      </w:hyperlink>
      <w:r>
        <w:rPr>
          <w:color w:val="auto"/>
          <w:u w:val="none"/>
        </w:rPr>
        <w:t xml:space="preserve">; </w:t>
      </w:r>
    </w:p>
    <w:p>
      <w:pPr>
        <w:ind w:left="1760"/>
      </w:pPr>
    </w:p>
    <w:p>
      <w:pPr>
        <w:pStyle w:val="MMTopic5"/>
        <w:numPr>
          <w:ilvl w:val="4"/>
          <w:numId w:val="1"/>
        </w:numPr>
        <w:rPr>
          <w:vanish/>
          <w:specVanish/>
        </w:rPr>
      </w:pPr>
      <w:r>
        <w:t>デジタルトランスフォーメーション時代には、 創造力、 技術力を持ったベンチャー企業など、 ビジネスチャンスあり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柔軟にかつ大企業に先駆けて、 デジタルトランスフォーメーションに対応していくことが、 組織の発展につながる。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人海戦術、 定型化した作業、 精密作業は、 匠の技レベルでなければはシステム、 機械に置き換わっていく。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「つながる工場」「インダストリー4.0」「自動運転」「スマートアグリ」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人工知能（AI）, ディープラーニング, ビッグデータ, IoT, M2M. 仮想現実（AR）, ３Dプリンタ等のデジタルを、 ITを駆使した新サービスを、 一般化する前に先駆的に取り入れることが重要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【Web版コラム】ITを活用したサービスを継続するためには、情報セキュリティ対策は必須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セキュリティ侵害は組織の存続が脅かす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事業を継続できるように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どんな緊急事態が発生しても、 事業を継続できるようにする対策を明示しておくことが必要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サービスの向上を図るために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情報資産（保有情報（媒体に依らず）、 情報機器、 情報システム）に対する情報セキュリティ上のリスクを低減させる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セキュリティ対策は先行投資</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【Web版コラム】次世代サービス、 技術の利用に当たってのサイバーセキュリティ対策</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人工知能（AI）, ディープラーニング, ビッグデータ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M2M, 制御システム【情報セキュリティ白書2016】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IoT早期導入者のためのセキュリティガイダンス【CSA】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■IoTセキュリティガイドラインver1.0【2016年7月5日総務省・経済産業省】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rStyle w:val="Hyperlink"/>
            <w:color w:val="0000FF"/>
            <w:u w:val="single"/>
          </w:rPr>
          <w:t>http://www.meti.go.jp/press/2016/07/20160705002/20160705002.html</w:t>
        </w:r>
      </w:hyperlink>
      <w:r>
        <w:rPr>
          <w:color w:val="auto"/>
          <w:u w:val="none"/>
        </w:rPr>
        <w:t xml:space="preserve">; </w:t>
      </w:r>
    </w:p>
    <w:p>
      <w:pPr>
        <w:ind w:left="1760"/>
      </w:pPr>
    </w:p>
    <w:p>
      <w:pPr>
        <w:pStyle w:val="MMTopic5"/>
        <w:numPr>
          <w:ilvl w:val="4"/>
          <w:numId w:val="1"/>
        </w:numPr>
        <w:rPr>
          <w:vanish/>
          <w:specVanish/>
        </w:rPr>
      </w:pPr>
      <w:r>
        <w:t>■安全なIoTシステムの創出【2016年3月1日NISC】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rStyle w:val="Hyperlink"/>
            <w:color w:val="0000FF"/>
            <w:u w:val="single"/>
          </w:rPr>
          <w:t>http://www.nisc.go.jp/conference/cs/kenkyu/dai03/pdf/03shiryou05.pdf</w:t>
        </w:r>
      </w:hyperlink>
      <w:r>
        <w:rPr>
          <w:color w:val="auto"/>
          <w:u w:val="none"/>
        </w:rPr>
        <w:t xml:space="preserve">; </w:t>
      </w:r>
    </w:p>
    <w:p>
      <w:pPr>
        <w:ind w:left="1760"/>
      </w:pPr>
    </w:p>
    <w:p>
      <w:pPr>
        <w:pStyle w:val="MMTopic5"/>
        <w:numPr>
          <w:ilvl w:val="4"/>
          <w:numId w:val="1"/>
        </w:numPr>
        <w:rPr>
          <w:vanish/>
          <w:specVanish/>
        </w:rPr>
      </w:pPr>
      <w:r>
        <w:t>■コンシューマ向けIoTセキュリティガイド【2016年6月24日JNSA】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0" w:history="1">
        <w:r>
          <w:rPr>
            <w:rStyle w:val="Hyperlink"/>
            <w:color w:val="0000FF"/>
            <w:u w:val="single"/>
          </w:rPr>
          <w:t>http://www.jnsa.org/result/iot/</w:t>
        </w:r>
      </w:hyperlink>
      <w:r>
        <w:rPr>
          <w:color w:val="auto"/>
          <w:u w:val="none"/>
        </w:rPr>
        <w:t xml:space="preserve">; </w:t>
      </w:r>
    </w:p>
    <w:p>
      <w:pPr>
        <w:ind w:left="1760"/>
      </w:pPr>
    </w:p>
    <w:p>
      <w:pPr>
        <w:pStyle w:val="MMTopic5"/>
        <w:numPr>
          <w:ilvl w:val="4"/>
          <w:numId w:val="1"/>
        </w:numPr>
        <w:rPr>
          <w:vanish/>
          <w:specVanish/>
        </w:rPr>
      </w:pPr>
      <w:r>
        <w:t>■IoT早期導入者のためのセキュリティガイダンス【2016年2月24日CSA】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1" w:history="1">
        <w:r>
          <w:rPr>
            <w:rStyle w:val="Hyperlink"/>
            <w:color w:val="0000FF"/>
            <w:u w:val="single"/>
          </w:rPr>
          <w:t>https://www.cloudsecurityalliance.jp/newsite/wp-content/uploads/2016/02/Security_Guidance_for_Early_Adopters_of_the_Internet_of_Things_J_160224.pdf</w:t>
        </w:r>
      </w:hyperlink>
      <w:r>
        <w:rPr>
          <w:color w:val="auto"/>
          <w:u w:val="none"/>
        </w:rPr>
        <w:t xml:space="preserve">; </w:t>
      </w:r>
    </w:p>
    <w:p>
      <w:pPr>
        <w:ind w:left="1760"/>
      </w:pPr>
    </w:p>
    <w:p>
      <w:pPr>
        <w:pStyle w:val="MMTopic4"/>
        <w:numPr>
          <w:ilvl w:val="3"/>
          <w:numId w:val="1"/>
        </w:numPr>
        <w:rPr>
          <w:vanish/>
          <w:specVanish/>
        </w:rPr>
      </w:pPr>
      <w:r>
        <w:t>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■クラウドセキュリティガイドライン活用ガイドブック2013年版【METI】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2" w:history="1">
        <w:r>
          <w:rPr>
            <w:rStyle w:val="Hyperlink"/>
            <w:color w:val="0000FF"/>
            <w:u w:val="single"/>
          </w:rPr>
          <w:t>http://www.meti.go.jp/press/2013/03/20140314004/20140314004-3.pdf</w:t>
        </w:r>
      </w:hyperlink>
      <w:r>
        <w:rPr>
          <w:color w:val="auto"/>
          <w:u w:val="none"/>
        </w:rPr>
        <w:t xml:space="preserve">; </w:t>
      </w:r>
    </w:p>
    <w:p>
      <w:pPr>
        <w:ind w:left="1760"/>
      </w:pPr>
    </w:p>
    <w:p>
      <w:pPr>
        <w:pStyle w:val="MMTopic5"/>
        <w:numPr>
          <w:ilvl w:val="4"/>
          <w:numId w:val="1"/>
        </w:numPr>
        <w:rPr>
          <w:vanish/>
          <w:specVanish/>
        </w:rPr>
      </w:pPr>
      <w:r>
        <w:t>■クラウドサービス提供における情報セキュリティ対策ガイドライン【2014年4月総務省】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3" w:history="1">
        <w:r>
          <w:rPr>
            <w:rStyle w:val="Hyperlink"/>
            <w:color w:val="0000FF"/>
            <w:u w:val="single"/>
          </w:rPr>
          <w:t>http://www.soumu.go.jp/menu_news/s-news/01ryutsu03_02000073.html</w:t>
        </w:r>
      </w:hyperlink>
      <w:r>
        <w:rPr>
          <w:color w:val="auto"/>
          <w:u w:val="none"/>
        </w:rPr>
        <w:t xml:space="preserve">; </w:t>
      </w:r>
    </w:p>
    <w:p>
      <w:pPr>
        <w:ind w:left="1760"/>
      </w:pPr>
    </w:p>
    <w:p>
      <w:pPr>
        <w:pStyle w:val="MMTopic5"/>
        <w:numPr>
          <w:ilvl w:val="4"/>
          <w:numId w:val="1"/>
        </w:numPr>
        <w:rPr>
          <w:vanish/>
          <w:specVanish/>
        </w:rPr>
      </w:pPr>
      <w:r>
        <w:t>■クラウドセキュリティ関連ISO規格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ISO/IEC27017:2015に基づくISMSクラウドセキュリティ認証に関する要求事項（スライド）【JIPDEC】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4" w:history="1">
        <w:r>
          <w:rPr>
            <w:rStyle w:val="Hyperlink"/>
            <w:color w:val="0000FF"/>
            <w:u w:val="single"/>
          </w:rPr>
          <w:t>https://www.isms.jipdec.or.jp/doc/JIP-ISMS517-10.pdf</w:t>
        </w:r>
      </w:hyperlink>
      <w:r>
        <w:rPr>
          <w:color w:val="auto"/>
          <w:u w:val="none"/>
        </w:rPr>
        <w:t xml:space="preserve">; </w:t>
      </w:r>
    </w:p>
    <w:p>
      <w:pPr>
        <w:ind w:left="1760"/>
      </w:pPr>
    </w:p>
    <w:p>
      <w:pPr>
        <w:pStyle w:val="MMTopic6"/>
        <w:numPr>
          <w:ilvl w:val="5"/>
          <w:numId w:val="1"/>
        </w:numPr>
        <w:rPr>
          <w:vanish/>
          <w:specVanish/>
        </w:rPr>
      </w:pPr>
      <w:r>
        <w:t>ISMSクラウドセキュリティ認証の概要（スライド）【JIPDEC】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5" w:history="1">
        <w:r>
          <w:rPr>
            <w:rStyle w:val="Hyperlink"/>
            <w:color w:val="0000FF"/>
            <w:u w:val="single"/>
          </w:rPr>
          <w:t>https://www.isms.jipdec.or.jp/seminar/cloud/shiryou-1.pdf</w:t>
        </w:r>
      </w:hyperlink>
      <w:r>
        <w:rPr>
          <w:color w:val="auto"/>
          <w:u w:val="none"/>
        </w:rPr>
        <w:t xml:space="preserve">; </w:t>
      </w:r>
    </w:p>
    <w:p>
      <w:pPr>
        <w:ind w:left="1760"/>
      </w:pPr>
    </w:p>
    <w:p>
      <w:pPr>
        <w:pStyle w:val="MMTopic6"/>
        <w:numPr>
          <w:ilvl w:val="5"/>
          <w:numId w:val="1"/>
        </w:numPr>
        <w:rPr>
          <w:vanish/>
          <w:specVanish/>
        </w:rPr>
      </w:pPr>
      <w:r>
        <w:t>ISO/IEC27017:2015に基づくクラウドセキュリティの構築のポイント（スライド）【JIPDEC】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6" w:history="1">
        <w:r>
          <w:rPr>
            <w:rStyle w:val="Hyperlink"/>
            <w:color w:val="0000FF"/>
            <w:u w:val="single"/>
          </w:rPr>
          <w:t>https://www.isms.jipdec.or.jp/seminar/cloud/shiryou-2.pdf</w:t>
        </w:r>
      </w:hyperlink>
      <w:r>
        <w:rPr>
          <w:color w:val="auto"/>
          <w:u w:val="none"/>
        </w:rPr>
        <w:t xml:space="preserve">; </w:t>
      </w:r>
    </w:p>
    <w:p>
      <w:pPr>
        <w:ind w:left="1760"/>
      </w:pPr>
    </w:p>
    <w:p>
      <w:pPr>
        <w:pStyle w:val="MMTopic4"/>
        <w:numPr>
          <w:ilvl w:val="3"/>
          <w:numId w:val="1"/>
        </w:numPr>
        <w:rPr>
          <w:vanish/>
          <w:specVanish/>
        </w:rPr>
      </w:pPr>
      <w:r>
        <w:t>スマートデバイス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 タブレット等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■スマートフォン等の業務利用における情報セキュリティ対策の実施手順策定手引書【2015年 5月21日NISC】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rStyle w:val="Hyperlink"/>
            <w:color w:val="0000FF"/>
            <w:u w:val="single"/>
          </w:rPr>
          <w:t>http://www.nisc.go.jp/conference/cs/taisaku/ciso/dai02/pdf/02shiryou0305.pdf</w:t>
        </w:r>
      </w:hyperlink>
      <w:r>
        <w:rPr>
          <w:color w:val="auto"/>
          <w:u w:val="none"/>
        </w:rPr>
        <w:t xml:space="preserve">; </w:t>
      </w:r>
    </w:p>
    <w:p>
      <w:pPr>
        <w:ind w:left="1760"/>
      </w:pPr>
    </w:p>
    <w:p>
      <w:pPr>
        <w:pStyle w:val="MMTopic4"/>
        <w:numPr>
          <w:ilvl w:val="3"/>
          <w:numId w:val="1"/>
        </w:numPr>
        <w:rPr>
          <w:vanish/>
          <w:specVanish/>
        </w:rPr>
      </w:pPr>
      <w:r>
        <w:t>VR, MR, AR</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エンターテインメント、 自動車業界、 広告業界、 教育、 宇宙産業 、 、</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VR/AR技術の将来展望【2016年6月MRI】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8" w:history="1">
        <w:r>
          <w:rPr>
            <w:rStyle w:val="Hyperlink"/>
            <w:color w:val="0000FF"/>
            <w:u w:val="single"/>
          </w:rPr>
          <w:t>http://www.mri.co.jp/opinion/column/tech/tech_20160520.html</w:t>
        </w:r>
      </w:hyperlink>
      <w:r>
        <w:rPr>
          <w:color w:val="auto"/>
          <w:u w:val="none"/>
        </w:rPr>
        <w:t xml:space="preserve">; </w:t>
      </w:r>
    </w:p>
    <w:p>
      <w:pPr>
        <w:ind w:left="1760"/>
      </w:pPr>
    </w:p>
    <w:p>
      <w:pPr>
        <w:pStyle w:val="MMTopic5"/>
        <w:numPr>
          <w:ilvl w:val="4"/>
          <w:numId w:val="1"/>
        </w:numPr>
        <w:rPr>
          <w:vanish/>
          <w:specVanish/>
        </w:rPr>
      </w:pPr>
      <w:r>
        <w:t>VR（Virtual reality:仮想現実）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AR（Augmented reality：拡張現実）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MR（Mixed Reality：混合現実）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SR（Substitutional Reality：代替現実）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仮想通貨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ブロックチェーンの安全性とセキュリティコンセンサス・ベイス（株）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9" w:history="1">
        <w:r>
          <w:rPr>
            <w:rStyle w:val="Hyperlink"/>
            <w:color w:val="0000FF"/>
            <w:u w:val="single"/>
          </w:rPr>
          <w:t>https://www.boj.or.jp/announcements/release_2016/data/rel160831b4.pdf</w:t>
        </w:r>
      </w:hyperlink>
      <w:r>
        <w:rPr>
          <w:color w:val="auto"/>
          <w:u w:val="none"/>
        </w:rPr>
        <w:t xml:space="preserve">; </w:t>
      </w:r>
    </w:p>
    <w:p>
      <w:pPr>
        <w:ind w:left="1760"/>
      </w:pPr>
    </w:p>
    <w:p>
      <w:pPr>
        <w:pStyle w:val="MMTopic4"/>
        <w:numPr>
          <w:ilvl w:val="3"/>
          <w:numId w:val="1"/>
        </w:numPr>
        <w:rPr>
          <w:vanish/>
          <w:specVanish/>
        </w:rPr>
      </w:pPr>
      <w:r>
        <w:t>3Dプリンタ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危険物製造、 著作権侵害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【Web版コラム】サイバーセキュリティ分野で機械学習が活用される背景と期待</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サイバーセキュリティ分野で機械学習が活用される背景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従来型サイバーセキュリティ対策の限界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機械学習への期待</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マルウェア検知への応用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ネットワーク異常検知への応用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ソースコードレビューへの応用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セキュリティ監視の運用支援への応用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機械学習を活用する上で押さえるべきポイント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誤検知の可能性が避けられない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判定結果の分析が困難である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全てに万能な機械学習アルゴリズムは存在しない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【コラム】DXレポート（ITシステム2025年の崖の克服</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【参考】DAX21_デジタルトランスフォーメーション（DX）</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0" w:history="1">
        <w:r>
          <w:rPr>
            <w:color w:val="0000FF"/>
            <w:u w:val="single"/>
          </w:rPr>
          <w:t>https://bluemoon55.github.io/Sharing_Knowledge2/MindManager2/DAX21.html</w:t>
        </w:r>
      </w:hyperlink>
      <w:r>
        <w:rPr>
          <w:color w:val="auto"/>
          <w:u w:val="none"/>
        </w:rPr>
        <w:t xml:space="preserve">; </w:t>
      </w:r>
    </w:p>
    <w:p>
      <w:pPr>
        <w:pStyle w:val="MMTopic2"/>
        <w:numPr>
          <w:ilvl w:val="1"/>
          <w:numId w:val="1"/>
        </w:numPr>
        <w:rPr>
          <w:vanish/>
          <w:specVanish/>
        </w:rPr>
      </w:pPr>
      <w:r>
        <w:rPr>
          <w:b w:val="0"/>
          <w:color w:val="FF0303"/>
        </w:rPr>
        <w:t>【Web版コラム】攻めのIT投資対応、Society5.0時代に必要なセキュリティ対策</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ディープラーニング、ロボット、ビッグデータ、IoT、クラウドサービス等 の技術の活用の必要性と、活用におけるセキュリティ対策の記述の充実</w:t>
      </w:r>
    </w:p>
    <w:p>
      <w:pPr>
        <w:pStyle w:val="MMTopicInfo"/>
        <w:ind w:left="1560"/>
        <w:rPr>
          <w:vanish/>
          <w:color w:val="FF0303"/>
          <w:specVanish/>
        </w:rPr>
      </w:pPr>
      <w:r>
        <w:rPr>
          <w:color w:val="FF0303"/>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【Web版コラム】IoT関連セキュリティ対応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 SP.800-82R2　Guide to Industrial Control Systems (ICS) Security　【再掲】</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　標準／ガイドライン　ハンドブック　2017年度版【2018年5月8日JNSA】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コンシューマ向けIoTセキュリティガイド【2016年8月1日JNSA】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IoT・5Gセキュリティ総合対策【2019年サイバーセキュリティタスクフォース】</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IoT（ICS）サイバーセキュリティ対策ガイド編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1.フィジカルセキュリティスコープ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2.IoTリスクアセスメント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3.IoTサイバーセキュリティ攻撃のシナリオ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4.セキュリティ対策/ベストプラクティス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5.セキュリティギャツプ分析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6.IoTセキュリティインシデント事例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7.IoTセキュリティ基準と参考資料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8.IoTセキュリティのプレイヤー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9.（参考情報）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【Web版コラム】クラウドサービスとセキュリティ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各種クラウドサービス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0303FF"/>
        </w:rPr>
        <w:t>クラウドセキュリティ</w:t>
      </w:r>
    </w:p>
    <w:p>
      <w:pPr>
        <w:pStyle w:val="MMTopicInfo"/>
        <w:ind w:left="1520"/>
        <w:rPr>
          <w:b/>
          <w:vanish/>
          <w:color w:val="0303FF"/>
          <w:specVanish/>
        </w:rPr>
      </w:pPr>
      <w:r>
        <w:rPr>
          <w:b/>
          <w:color w:val="0303FF"/>
        </w:rPr>
        <w:t xml:space="preserve"> </w:t>
      </w:r>
    </w:p>
    <w:p>
      <w:pPr>
        <w:pStyle w:val="MMIcon"/>
        <w:ind w:left="1520"/>
      </w:pPr>
      <w:r>
        <w:rPr>
          <w:rFonts w:ascii="Meiryo" w:eastAsia="Meiryo" w:hAnsi="Meiryo" w:cs="Meiryo"/>
          <w:b/>
          <w:i w:val="0"/>
          <w:iCs w:val="0"/>
          <w:caps w:val="0"/>
          <w:strike w:val="0"/>
          <w:dstrike w:val="0"/>
          <w:color w:val="0303FF"/>
          <w:sz w:val="22"/>
          <w:u w:val="none"/>
        </w:rPr>
        <w:drawing>
          <wp:inline>
            <wp:extent cx="139700" cy="139700"/>
            <wp:docPr id="101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クラウドサービス利用のための情報セキュリティマネジメントガイドライン2013年度版【METI】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クラウドサービス提供における情報セキュリティ対策ガイドライン（第2版）2018年7月【総務省】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【Web版コラム】５Gセキュリティ対応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【Web版コラム】BYODセキュリティ対応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Mobile Device Security Corporate-Owned Personally-Enabled (COPE)【NIST SPECIAL PUBLICATION 1800-21】対応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【Web版コラム】APIセキュリティ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【Web版コラム】ブロックチェーンにおけるセキュリティ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【Web版コラム】インターネットアクセスにおけるセキュリティの新技術</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【コラム】IDと認証セキュリティ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利便性とセキュリティの両立へ向けた新たな動向</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NIST 800-63-3 電子的認証に関するガイドライン 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2要素認証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パスワード設定に関する要件の変更、パスフレーズの利用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【参照】世界の電子認証基準が変わる-NIST-SP800-63-3を読み解く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1" w:history="1">
        <w:r>
          <w:rPr>
            <w:color w:val="0000FF"/>
            <w:u w:val="single"/>
          </w:rPr>
          <w:t>世界の電子認証基準が変わる：NIST SP800-63-3を読み解く &amp;ndash; サポート − トラスト・ログイン byGMO【旧SKUID(スクイド)】</w:t>
        </w:r>
      </w:hyperlink>
      <w:r>
        <w:rPr>
          <w:color w:val="auto"/>
          <w:u w:val="none"/>
        </w:rPr>
        <w:t xml:space="preserve">; </w:t>
      </w:r>
    </w:p>
    <w:p>
      <w:pPr>
        <w:ind w:left="1760"/>
      </w:pPr>
    </w:p>
    <w:p>
      <w:pPr>
        <w:pStyle w:val="MMTopic4"/>
        <w:numPr>
          <w:ilvl w:val="3"/>
          <w:numId w:val="1"/>
        </w:numPr>
        <w:rPr>
          <w:vanish/>
          <w:specVanish/>
        </w:rPr>
      </w:pPr>
      <w:r>
        <w:t>FIDO(Fast Identity Onlinbe)</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パスワードに代わる認証手段として、 指紋や顔画面などを活用した生体認証や、 認証結果を完全にやりとりできる「FIDO」の普及が期待されている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モバイル認証（GSMA Mobile Connect）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携帯電話をWebサービス全般の汎用的な認証手段として利用するための「Mobile Connect」が注目されている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認証セキュリティとNIST SP 800-63の改定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「パスワードは定期変更すべき」「パスワードは複数の」文字種で混成すべき」などの、 従来は常識とされてきた対策についても、実効性や技術の進展に合わせた見直しが図られてる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【Web版コラム】AIが人間をアシストする「インテリジェント・ワークプレイス」の活用におけるサイバーセキュリティ対策</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AIが従業員の能力を補い、人間が気づかない部分をコンピュータがアシストすることが可能になりつつある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Industry, DX, CPS対応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〇第4次産業革命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※科学技術イノベーション統合戦略（内閣府）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※Society5.0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※Connected Industry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※AI白書2019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IoT、ビッグデータ、機械学習、クラウドサービス等の活用におけるサイバーセキュリティ対策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【参考】ITの最新トレンド</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6603"/>
          <w:sz w:val="20"/>
          <w:u w:val="none"/>
        </w:rPr>
        <w:t>【参考】DAX20-0402-3-1_Society 5.0</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2" w:history="1">
        <w:r>
          <w:rPr>
            <w:color w:val="0000FF"/>
            <w:u w:val="single"/>
          </w:rPr>
          <w:t>https://bluemoon55.github.io/Sharing_Knowledge2/MindManager2/DAX20-0402-3-1.html</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FF6603"/>
          <w:sz w:val="20"/>
          <w:u w:val="none"/>
        </w:rPr>
        <w:t>【参考】DAX10-20 Society5.0に向けた人材育成</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3" w:history="1">
        <w:r>
          <w:rPr>
            <w:color w:val="0000FF"/>
            <w:u w:val="single"/>
          </w:rPr>
          <w:t>https://bluemoon55.github.io/Sharing_Knowledge2/MindManager2/DAX10-20.html</w:t>
        </w:r>
      </w:hyperlink>
      <w:r>
        <w:rPr>
          <w:color w:val="auto"/>
          <w:u w:val="none"/>
        </w:rPr>
        <w:t xml:space="preserve">; </w:t>
      </w:r>
    </w:p>
    <w:p>
      <w:pPr>
        <w:ind w:left="1560"/>
      </w:pPr>
    </w:p>
    <w:p>
      <w:pPr>
        <w:pStyle w:val="MMTopic3"/>
        <w:numPr>
          <w:ilvl w:val="2"/>
          <w:numId w:val="1"/>
        </w:numPr>
        <w:rPr>
          <w:vanish/>
          <w:specVanish/>
        </w:rPr>
      </w:pPr>
      <w:r>
        <w:rPr>
          <w:color w:val="FF6603"/>
        </w:rPr>
        <w:t>DAX20-04人工知能に関する基礎知識（まとめ）</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4" w:history="1">
        <w:r>
          <w:rPr>
            <w:color w:val="0000FF"/>
            <w:u w:val="single"/>
          </w:rPr>
          <w:t>https://bluemoon55.github.io/Sharing_Knowledge2/MindManager2/DAX20-04.html</w:t>
        </w:r>
      </w:hyperlink>
      <w:r>
        <w:rPr>
          <w:color w:val="auto"/>
          <w:u w:val="none"/>
        </w:rPr>
        <w:t xml:space="preserve">; </w:t>
      </w:r>
    </w:p>
    <w:p>
      <w:pPr>
        <w:ind w:left="1560"/>
      </w:pPr>
    </w:p>
    <w:p>
      <w:pPr>
        <w:pStyle w:val="MMTopic3"/>
        <w:numPr>
          <w:ilvl w:val="2"/>
          <w:numId w:val="1"/>
        </w:numPr>
        <w:rPr>
          <w:vanish/>
          <w:specVanish/>
        </w:rPr>
      </w:pPr>
      <w:r>
        <w:rPr>
          <w:color w:val="FF6603"/>
        </w:rPr>
        <w:t>DAX20-0401-1人工知能に関する文献のポイント（引用1）</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5" w:history="1">
        <w:r>
          <w:rPr>
            <w:color w:val="0000FF"/>
            <w:u w:val="single"/>
          </w:rPr>
          <w:t>https://bluemoon55.github.io/Sharing_Knowledge2/MindManager2/DAX20-0401-1.html</w:t>
        </w:r>
      </w:hyperlink>
      <w:r>
        <w:rPr>
          <w:color w:val="auto"/>
          <w:u w:val="none"/>
        </w:rPr>
        <w:t xml:space="preserve">; </w:t>
      </w:r>
    </w:p>
    <w:p>
      <w:pPr>
        <w:ind w:left="1560"/>
      </w:pPr>
    </w:p>
    <w:p>
      <w:pPr>
        <w:pStyle w:val="MMTopic3"/>
        <w:numPr>
          <w:ilvl w:val="2"/>
          <w:numId w:val="1"/>
        </w:numPr>
        <w:rPr>
          <w:vanish/>
          <w:specVanish/>
        </w:rPr>
      </w:pPr>
      <w:r>
        <w:rPr>
          <w:color w:val="FF6603"/>
        </w:rPr>
        <w:t>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2"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rPr>
          <w:color w:val="FF6603"/>
        </w:rPr>
        <w:t>DAX20-0402-2 【図解】コレ１枚でわかる最新ITトレンド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6" w:history="1">
        <w:r>
          <w:rPr>
            <w:color w:val="0000FF"/>
            <w:u w:val="single"/>
          </w:rPr>
          <w:t>https://bluemoon55.github.io/Sharing_Knowledge2/MindManager2/DAX20-0402-2.html</w:t>
        </w:r>
      </w:hyperlink>
      <w:r>
        <w:rPr>
          <w:color w:val="auto"/>
          <w:u w:val="none"/>
        </w:rPr>
        <w:t xml:space="preserve">; </w:t>
      </w:r>
    </w:p>
    <w:p>
      <w:pPr>
        <w:ind w:left="1560"/>
      </w:pPr>
    </w:p>
    <w:p>
      <w:pPr>
        <w:pStyle w:val="MMTopic3"/>
        <w:numPr>
          <w:ilvl w:val="2"/>
          <w:numId w:val="1"/>
        </w:numPr>
        <w:rPr>
          <w:vanish/>
          <w:specVanish/>
        </w:rPr>
      </w:pPr>
      <w:r>
        <w:rPr>
          <w:color w:val="FF6603"/>
        </w:rPr>
        <w:t>DAX20-0402-2-0 ITの最新トレンド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7" w:history="1">
        <w:r>
          <w:rPr>
            <w:color w:val="0000FF"/>
            <w:u w:val="single"/>
          </w:rPr>
          <w:t>https://bluemoon55.github.io/Sharing_Knowledge2/MindManager2/DAX20-0402-2-0.html</w:t>
        </w:r>
      </w:hyperlink>
      <w:r>
        <w:rPr>
          <w:color w:val="auto"/>
          <w:u w:val="none"/>
        </w:rPr>
        <w:t xml:space="preserve">; </w:t>
      </w:r>
    </w:p>
    <w:p>
      <w:pPr>
        <w:ind w:left="1560"/>
      </w:pPr>
    </w:p>
    <w:p>
      <w:pPr>
        <w:pStyle w:val="MMTopic3"/>
        <w:numPr>
          <w:ilvl w:val="2"/>
          <w:numId w:val="1"/>
        </w:numPr>
        <w:rPr>
          <w:vanish/>
          <w:specVanish/>
        </w:rPr>
      </w:pPr>
      <w:r>
        <w:rPr>
          <w:color w:val="FF6603"/>
        </w:rPr>
        <w:t>DAX20-0402-2-1 IoT</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8" w:history="1">
        <w:r>
          <w:rPr>
            <w:color w:val="0000FF"/>
            <w:u w:val="single"/>
          </w:rPr>
          <w:t>https://bluemoon55.github.io/Sharing_Knowledge2/MindManager2/DAX20-0402-2-1.html</w:t>
        </w:r>
      </w:hyperlink>
      <w:r>
        <w:rPr>
          <w:color w:val="auto"/>
          <w:u w:val="none"/>
        </w:rPr>
        <w:t xml:space="preserve">; </w:t>
      </w:r>
    </w:p>
    <w:p>
      <w:pPr>
        <w:ind w:left="1560"/>
      </w:pPr>
    </w:p>
    <w:p>
      <w:pPr>
        <w:pStyle w:val="MMTopic3"/>
        <w:numPr>
          <w:ilvl w:val="2"/>
          <w:numId w:val="1"/>
        </w:numPr>
        <w:rPr>
          <w:vanish/>
          <w:specVanish/>
        </w:rPr>
      </w:pPr>
      <w:r>
        <w:rPr>
          <w:color w:val="FF6603"/>
        </w:rPr>
        <w:t>DAX20-0402-2-2 人工知能とロボット</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9" w:history="1">
        <w:r>
          <w:rPr>
            <w:color w:val="0000FF"/>
            <w:u w:val="single"/>
          </w:rPr>
          <w:t>https://bluemoon55.github.io/Sharing_Knowledge2/MindManager2/DAX20-0402-2-2.html</w:t>
        </w:r>
      </w:hyperlink>
      <w:r>
        <w:rPr>
          <w:color w:val="auto"/>
          <w:u w:val="none"/>
        </w:rPr>
        <w:t xml:space="preserve">; </w:t>
      </w:r>
    </w:p>
    <w:p>
      <w:pPr>
        <w:ind w:left="1560"/>
      </w:pPr>
    </w:p>
    <w:p>
      <w:pPr>
        <w:pStyle w:val="MMTopic3"/>
        <w:numPr>
          <w:ilvl w:val="2"/>
          <w:numId w:val="1"/>
        </w:numPr>
        <w:rPr>
          <w:vanish/>
          <w:specVanish/>
        </w:rPr>
      </w:pPr>
      <w:r>
        <w:rPr>
          <w:color w:val="FF6603"/>
        </w:rPr>
        <w:t>DAX20-0402-2-3 クラウドコンピューティング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0" w:history="1">
        <w:r>
          <w:rPr>
            <w:color w:val="0000FF"/>
            <w:u w:val="single"/>
          </w:rPr>
          <w:t>https://bluemoon55.github.io/Sharing_Knowledge2/MindManager2/DAX20-0402-2-3.html</w:t>
        </w:r>
      </w:hyperlink>
      <w:r>
        <w:rPr>
          <w:color w:val="auto"/>
          <w:u w:val="none"/>
        </w:rPr>
        <w:t xml:space="preserve">; </w:t>
      </w:r>
    </w:p>
    <w:p>
      <w:pPr>
        <w:ind w:left="1560"/>
      </w:pPr>
    </w:p>
    <w:p>
      <w:pPr>
        <w:pStyle w:val="MMTopic3"/>
        <w:numPr>
          <w:ilvl w:val="2"/>
          <w:numId w:val="1"/>
        </w:numPr>
        <w:rPr>
          <w:vanish/>
          <w:specVanish/>
        </w:rPr>
      </w:pPr>
      <w:r>
        <w:rPr>
          <w:color w:val="FF6603"/>
        </w:rPr>
        <w:t>DAX20-0402-2-4 モバイルとウェアラブル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1" w:history="1">
        <w:r>
          <w:rPr>
            <w:color w:val="0000FF"/>
            <w:u w:val="single"/>
          </w:rPr>
          <w:t>https://bluemoon55.github.io/Sharing_Knowledge2/MindManager2/DAX20-0402-2-4.html</w:t>
        </w:r>
      </w:hyperlink>
      <w:r>
        <w:rPr>
          <w:color w:val="auto"/>
          <w:u w:val="none"/>
        </w:rPr>
        <w:t xml:space="preserve">; </w:t>
      </w:r>
    </w:p>
    <w:p>
      <w:pPr>
        <w:ind w:left="1560"/>
      </w:pPr>
    </w:p>
    <w:p>
      <w:pPr>
        <w:pStyle w:val="MMTopic3"/>
        <w:numPr>
          <w:ilvl w:val="2"/>
          <w:numId w:val="1"/>
        </w:numPr>
        <w:rPr>
          <w:vanish/>
          <w:specVanish/>
        </w:rPr>
      </w:pPr>
      <w:r>
        <w:rPr>
          <w:color w:val="FF6603"/>
        </w:rPr>
        <w:t>DAX20-0402-2-5 ITインフラストラクチャと仮想化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2" w:history="1">
        <w:r>
          <w:rPr>
            <w:color w:val="0000FF"/>
            <w:u w:val="single"/>
          </w:rPr>
          <w:t>https://bluemoon55.github.io/Sharing_Knowledge2/MindManager2/DAX20-0402-2-5.html</w:t>
        </w:r>
      </w:hyperlink>
      <w:r>
        <w:rPr>
          <w:color w:val="auto"/>
          <w:u w:val="none"/>
        </w:rPr>
        <w:t xml:space="preserve">; </w:t>
      </w:r>
    </w:p>
    <w:p>
      <w:pPr>
        <w:ind w:left="1560"/>
      </w:pPr>
    </w:p>
    <w:p>
      <w:pPr>
        <w:pStyle w:val="MMTopic3"/>
        <w:numPr>
          <w:ilvl w:val="2"/>
          <w:numId w:val="1"/>
        </w:numPr>
        <w:rPr>
          <w:vanish/>
          <w:specVanish/>
        </w:rPr>
      </w:pPr>
      <w:r>
        <w:rPr>
          <w:color w:val="FF6603"/>
        </w:rPr>
        <w:t>DAX20-0402-2-6 開発と運用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3" w:history="1">
        <w:r>
          <w:rPr>
            <w:color w:val="0000FF"/>
            <w:u w:val="single"/>
          </w:rPr>
          <w:t>https://bluemoon55.github.io/Sharing_Knowledge2/MindManager2/DAX20-0402-2-6.html</w:t>
        </w:r>
      </w:hyperlink>
      <w:r>
        <w:rPr>
          <w:color w:val="auto"/>
          <w:u w:val="none"/>
        </w:rPr>
        <w:t xml:space="preserve">; </w:t>
      </w:r>
    </w:p>
    <w:p>
      <w:pPr>
        <w:ind w:left="1560"/>
      </w:pPr>
    </w:p>
    <w:p>
      <w:pPr>
        <w:pStyle w:val="MMTopic3"/>
        <w:numPr>
          <w:ilvl w:val="2"/>
          <w:numId w:val="1"/>
        </w:numPr>
        <w:rPr>
          <w:vanish/>
          <w:specVanish/>
        </w:rPr>
      </w:pPr>
      <w:r>
        <w:t>デジタル・トランスフォーメーション(DX)時代に、「ビジネスを発展させるために」（攻めのIT投資）に活用すべきITと、 活用におけるサイバーセキュリティ対策（Society5.0時代のサイバーセキュリティ対策）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DD1652"/>
          <w:sz w:val="20"/>
          <w:u w:val="none"/>
        </w:rPr>
        <w:t>3-12～14：活用すべき次世代技術要素と活用の留意点</w:t>
      </w:r>
    </w:p>
    <w:p>
      <w:pPr>
        <w:pStyle w:val="MMTopicInfo"/>
        <w:ind w:left="1040"/>
        <w:rPr>
          <w:b/>
          <w:vanish/>
          <w:color w:val="DD1652"/>
          <w:specVanish/>
        </w:rPr>
      </w:pPr>
      <w:r>
        <w:rPr>
          <w:b/>
          <w:color w:val="DD1652"/>
        </w:rPr>
        <w:t xml:space="preserve"> </w:t>
      </w:r>
    </w:p>
    <w:p>
      <w:pPr>
        <w:pStyle w:val="MMIcon"/>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drawing>
          <wp:inline>
            <wp:extent cx="139700" cy="139700"/>
            <wp:docPr id="101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t xml:space="preserve"> </w:t>
      </w:r>
    </w:p>
    <w:p>
      <w:pPr>
        <w:pStyle w:val="MMIcon"/>
        <w:ind w:left="1040"/>
      </w:pPr>
      <w:r>
        <w:rPr>
          <w:rFonts w:ascii="Meiryo" w:eastAsia="Meiryo" w:hAnsi="Meiryo" w:cs="Meiryo"/>
          <w:b/>
          <w:i w:val="0"/>
          <w:iCs w:val="0"/>
          <w:caps w:val="0"/>
          <w:strike w:val="0"/>
          <w:dstrike w:val="0"/>
          <w:color w:val="DD1652"/>
          <w:sz w:val="22"/>
          <w:u w:val="none"/>
        </w:rPr>
        <w:drawing>
          <wp:inline>
            <wp:extent cx="139700" cy="139700"/>
            <wp:docPr id="101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E65251"/>
        </w:rPr>
        <w:t>3-12：IoT、 ビッグデータ, AI、 ロボットの活用</w:t>
      </w:r>
    </w:p>
    <w:p>
      <w:pPr>
        <w:pStyle w:val="MMTopicInfo"/>
        <w:ind w:left="156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pPr>
      <w:r>
        <w:rPr>
          <w:rFonts w:ascii="Meiryo UI" w:eastAsia="Meiryo UI" w:hAnsi="Meiryo UI" w:cs="Meiryo UI"/>
          <w:b/>
          <w:i w:val="0"/>
          <w:iCs w:val="0"/>
          <w:caps w:val="0"/>
          <w:strike w:val="0"/>
          <w:dstrike w:val="0"/>
          <w:color w:val="E65251"/>
          <w:sz w:val="22"/>
          <w:u w:val="none"/>
        </w:rPr>
        <w:drawing>
          <wp:inline>
            <wp:extent cx="139700" cy="139700"/>
            <wp:docPr id="101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2816" behindDoc="0" locked="0" layoutInCell="1" allowOverlap="1">
            <wp:simplePos x="0" y="0"/>
            <wp:positionH relativeFrom="column">
              <wp:posOffset>965200</wp:posOffset>
            </wp:positionH>
            <wp:positionV relativeFrom="line">
              <wp:posOffset>1270</wp:posOffset>
            </wp:positionV>
            <wp:extent cx="4578350" cy="2952750"/>
            <wp:wrapTopAndBottom/>
            <wp:docPr id="101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 name=""/>
                    <pic:cNvPicPr>
                      <a:picLocks noChangeAspect="1"/>
                    </pic:cNvPicPr>
                  </pic:nvPicPr>
                  <pic:blipFill>
                    <a:blip xmlns:r="http://schemas.openxmlformats.org/officeDocument/2006/relationships" r:embed="rId94"/>
                    <a:stretch>
                      <a:fillRect/>
                    </a:stretch>
                  </pic:blipFill>
                  <pic:spPr>
                    <a:xfrm>
                      <a:off x="0" y="0"/>
                      <a:ext cx="457835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color w:val="E65251"/>
        </w:rPr>
        <w:t>【削除】</w:t>
      </w:r>
      <w:r>
        <w:rPr>
          <w:rFonts w:ascii="Meiryo UI" w:eastAsia="Meiryo UI" w:hAnsi="Meiryo UI" w:cs="Meiryo UI"/>
        </w:rPr>
        <w:t>中小企業での活用事例「IoTユースケースマップ」</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http://usecase.jmfrri.jp/#/</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5" w:anchor="/" w:history="1">
        <w:r>
          <w:rPr>
            <w:rStyle w:val="Hyperlink"/>
            <w:color w:val="0000FF"/>
            <w:u w:val="single"/>
          </w:rPr>
          <w:t>http://usecase.jmfrri.jp/ - /</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深刻な人手不足に対応した、 省力化、 自動化のための投資</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3-13：IoTが果たす役割と効果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3840" behindDoc="0" locked="0" layoutInCell="1" allowOverlap="1">
            <wp:simplePos x="0" y="0"/>
            <wp:positionH relativeFrom="column">
              <wp:posOffset>965200</wp:posOffset>
            </wp:positionH>
            <wp:positionV relativeFrom="line">
              <wp:posOffset>1270</wp:posOffset>
            </wp:positionV>
            <wp:extent cx="4578350" cy="2946400"/>
            <wp:wrapTopAndBottom/>
            <wp:docPr id="101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 name=""/>
                    <pic:cNvPicPr>
                      <a:picLocks noChangeAspect="1"/>
                    </pic:cNvPicPr>
                  </pic:nvPicPr>
                  <pic:blipFill>
                    <a:blip xmlns:r="http://schemas.openxmlformats.org/officeDocument/2006/relationships" r:embed="rId96"/>
                    <a:stretch>
                      <a:fillRect/>
                    </a:stretch>
                  </pic:blipFill>
                  <pic:spPr>
                    <a:xfrm>
                      <a:off x="0" y="0"/>
                      <a:ext cx="4578350" cy="29464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経費削減と人材確保は大きな課題</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各種センサーによる自動測定や電子タグ等（RFID）を人やモノに貼り動きの情報を計測し収集することにより、 リアルタイムで状況が把握できる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その際に、 センサーが誤動作したり、 誤った情報を発信すると、 正確な状況を把握できなくなり、 業務やサービスが混乱する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IoT、 ビッグデータ、 AI、 ロボットは繋がっている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IoT、 AI、 ロボットに関する経済産業省の施策について【2016年2月METI】</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7" w:history="1">
        <w:r>
          <w:rPr>
            <w:rStyle w:val="Hyperlink"/>
            <w:color w:val="0000FF"/>
            <w:u w:val="single"/>
          </w:rPr>
          <w:t>https://www.iajapan.org/iot/event/2016/pdf/3_01_sano.pdf</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IoT、 ビッグデータ、 AI、 ロボットを利用することにより、 人が行ってきたことが効率化されるとともに、 これらを使いこなすことにより、 人の仕事の質を高める能力が付加価値となる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3-14：人工知能（AI）が果たす役割と効果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4864" behindDoc="0" locked="0" layoutInCell="1" allowOverlap="1">
            <wp:simplePos x="0" y="0"/>
            <wp:positionH relativeFrom="column">
              <wp:posOffset>965200</wp:posOffset>
            </wp:positionH>
            <wp:positionV relativeFrom="line">
              <wp:posOffset>1270</wp:posOffset>
            </wp:positionV>
            <wp:extent cx="4591050" cy="2965450"/>
            <wp:wrapTopAndBottom/>
            <wp:docPr id="101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 name=""/>
                    <pic:cNvPicPr>
                      <a:picLocks noChangeAspect="1"/>
                    </pic:cNvPicPr>
                  </pic:nvPicPr>
                  <pic:blipFill>
                    <a:blip xmlns:r="http://schemas.openxmlformats.org/officeDocument/2006/relationships" r:embed="rId98"/>
                    <a:stretch>
                      <a:fillRect/>
                    </a:stretch>
                  </pic:blipFill>
                  <pic:spPr>
                    <a:xfrm>
                      <a:off x="0" y="0"/>
                      <a:ext cx="4591050" cy="29654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人工知能は、 中小企業の既存の業務の人材不足の解消に留まらず、 既存の人材で新たな業務を行えるようになることが期待できる。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【参照】平成28年度情報通信白書【総務省】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9" w:history="1">
        <w:r>
          <w:rPr>
            <w:rStyle w:val="Hyperlink"/>
            <w:color w:val="0000FF"/>
            <w:u w:val="single"/>
          </w:rPr>
          <w:t>http://www.soumu.go.jp/johotsusintokei/whitepaper/h28.html</w:t>
        </w:r>
      </w:hyperlink>
      <w:r>
        <w:rPr>
          <w:color w:val="auto"/>
          <w:u w:val="none"/>
        </w:rPr>
        <w:t xml:space="preserve">; </w:t>
      </w:r>
    </w:p>
    <w:p>
      <w:pPr>
        <w:ind w:left="1760"/>
      </w:pPr>
    </w:p>
    <w:p>
      <w:pPr>
        <w:pStyle w:val="MMTopic5"/>
        <w:numPr>
          <w:ilvl w:val="4"/>
          <w:numId w:val="1"/>
        </w:numPr>
        <w:rPr>
          <w:vanish/>
          <w:specVanish/>
        </w:rPr>
      </w:pPr>
      <w:r>
        <w:rPr>
          <w:color w:val="FF6603"/>
        </w:rPr>
        <w:t>DAX25-20-03【書籍】 AI白書2019_第3章利用動向</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0" w:history="1">
        <w:r>
          <w:rPr>
            <w:color w:val="0000FF"/>
            <w:u w:val="single"/>
          </w:rPr>
          <w:t>https://bluemoon55.github.io/Sharing_Knowledge2/MindManager2/DAX25-20-03.html</w:t>
        </w:r>
      </w:hyperlink>
      <w:r>
        <w:rPr>
          <w:color w:val="auto"/>
          <w:u w:val="none"/>
        </w:rPr>
        <w:t xml:space="preserve">; </w:t>
      </w:r>
    </w:p>
    <w:p>
      <w:pPr>
        <w:ind w:left="1760"/>
      </w:pPr>
    </w:p>
    <w:p>
      <w:pPr>
        <w:pStyle w:val="MMTopic5"/>
        <w:numPr>
          <w:ilvl w:val="4"/>
          <w:numId w:val="1"/>
        </w:numPr>
        <w:rPr>
          <w:vanish/>
          <w:specVanish/>
        </w:rPr>
      </w:pPr>
      <w:r>
        <w:rPr>
          <w:color w:val="FF6603"/>
        </w:rPr>
        <w:t>DAX25-12【文献】第四次産業革命を視野に入れた知財システムの在り方について【2017年4月19日METI】</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1" w:history="1">
        <w:r>
          <w:rPr>
            <w:color w:val="0000FF"/>
            <w:u w:val="single"/>
          </w:rPr>
          <w:t>https://bluemoon55.github.io/Sharing_Knowledge2/MindManager2/DAX25-12.html</w:t>
        </w:r>
      </w:hyperlink>
      <w:r>
        <w:rPr>
          <w:color w:val="auto"/>
          <w:u w:val="none"/>
        </w:rPr>
        <w:t xml:space="preserve">; </w:t>
      </w:r>
    </w:p>
    <w:p>
      <w:pPr>
        <w:ind w:left="1760"/>
      </w:pPr>
    </w:p>
    <w:p>
      <w:pPr>
        <w:pStyle w:val="MMTopic3"/>
        <w:numPr>
          <w:ilvl w:val="2"/>
          <w:numId w:val="1"/>
        </w:numPr>
        <w:rPr>
          <w:vanish/>
          <w:specVanish/>
        </w:rPr>
      </w:pPr>
      <w:r>
        <w:t>【コラム】クラウドサービスのメリットは？</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【コラム】クラウドサービス導入の留意点</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【コラム】クラウドサービスの活用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3-15：IoTを活用する際のサイバーセキュリティ上の留意点</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IOTへの脅威　事例を最新に更新する ＊サンプル最新事例収集する</w:t>
      </w:r>
    </w:p>
    <w:p>
      <w:pPr>
        <w:pStyle w:val="MMTopicInfo"/>
        <w:ind w:left="1560"/>
        <w:rPr>
          <w:vanish/>
          <w:color w:val="038003"/>
          <w:specVanish/>
        </w:rPr>
      </w:pPr>
      <w:r>
        <w:rPr>
          <w:color w:val="038003"/>
        </w:rPr>
        <w:t xml:space="preserve"> </w:t>
      </w:r>
    </w:p>
    <w:p>
      <w:pPr>
        <w:pStyle w:val="MMIcon"/>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1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1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5888" behindDoc="0" locked="0" layoutInCell="1" allowOverlap="1">
            <wp:simplePos x="0" y="0"/>
            <wp:positionH relativeFrom="column">
              <wp:posOffset>990600</wp:posOffset>
            </wp:positionH>
            <wp:positionV relativeFrom="line">
              <wp:posOffset>1270</wp:posOffset>
            </wp:positionV>
            <wp:extent cx="4597400" cy="2876550"/>
            <wp:wrapTopAndBottom/>
            <wp:docPr id="101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 name=""/>
                    <pic:cNvPicPr>
                      <a:picLocks noChangeAspect="1"/>
                    </pic:cNvPicPr>
                  </pic:nvPicPr>
                  <pic:blipFill>
                    <a:blip xmlns:r="http://schemas.openxmlformats.org/officeDocument/2006/relationships" r:embed="rId102"/>
                    <a:stretch>
                      <a:fillRect/>
                    </a:stretch>
                  </pic:blipFill>
                  <pic:spPr>
                    <a:xfrm>
                      <a:off x="0" y="0"/>
                      <a:ext cx="4597400" cy="28765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IoT装置は、 十分なセキュリティ対策がされていないものが多い。 特に以前のIoT製品に関しては管理者権限パスワードの変更手順や、 ファームウェアのアップデート機能はほとんど実装されていない。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利用者側として、 IoT製品は十分なセキュリティ対策がされていないことを前提とした対策が必要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製造者は、 IoT製品のファームウェアの自動アップデート機能を実装し、 脆弱性に対して速やかに対応する等の「IoT製品ガイドライン」に沿った対応が必要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3-16：IoTを活用する一般利用者のための基本ルール</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i w:val="0"/>
          <w:strike w:val="0"/>
          <w:color w:val="F85E19"/>
          <w:sz w:val="20"/>
          <w:u w:val="none"/>
        </w:rPr>
        <w:t>3-16とコラム併せて大幅に追記する</w:t>
      </w:r>
    </w:p>
    <w:p>
      <w:pPr>
        <w:pStyle w:val="MMTopicInfo"/>
        <w:ind w:left="1560"/>
        <w:rPr>
          <w:rFonts w:ascii="Meiryo UI" w:eastAsia="Meiryo UI" w:hAnsi="Meiryo UI" w:cs="Meiryo UI"/>
          <w:b/>
          <w:vanish/>
          <w:color w:val="F85E19"/>
          <w:specVanish/>
        </w:rPr>
      </w:pPr>
      <w:r>
        <w:rPr>
          <w:rFonts w:ascii="Meiryo UI" w:eastAsia="Meiryo UI" w:hAnsi="Meiryo UI" w:cs="Meiryo UI"/>
          <w:b/>
          <w:color w:val="F85E19"/>
        </w:rPr>
        <w:t xml:space="preserve"> </w:t>
      </w:r>
    </w:p>
    <w:p>
      <w:pPr>
        <w:pStyle w:val="MMIcon"/>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drawing>
          <wp:inline>
            <wp:extent cx="139700" cy="139700"/>
            <wp:docPr id="101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t xml:space="preserve"> </w:t>
      </w:r>
    </w:p>
    <w:p>
      <w:pPr>
        <w:pStyle w:val="MMIcon"/>
        <w:ind w:left="1560"/>
      </w:pPr>
      <w:r>
        <w:rPr>
          <w:rFonts w:ascii="Meiryo UI" w:eastAsia="Meiryo UI" w:hAnsi="Meiryo UI" w:cs="Meiryo UI"/>
          <w:b/>
          <w:i w:val="0"/>
          <w:iCs w:val="0"/>
          <w:caps w:val="0"/>
          <w:strike w:val="0"/>
          <w:dstrike w:val="0"/>
          <w:color w:val="F85E19"/>
          <w:sz w:val="22"/>
          <w:u w:val="none"/>
        </w:rPr>
        <w:drawing>
          <wp:inline>
            <wp:extent cx="139700" cy="139700"/>
            <wp:docPr id="101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【要旨】IoT, ビッグデータ, AI, ロボット等の新たなIT活用におけるサイバーセキュリティ対策</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4"/>
        <w:numPr>
          <w:ilvl w:val="3"/>
          <w:numId w:val="1"/>
        </w:numPr>
        <w:rPr>
          <w:vanish/>
          <w:specVanish/>
        </w:rPr>
      </w:pPr>
      <w:r>
        <w:rPr>
          <w:b w:val="0"/>
          <w:color w:val="F85E19"/>
        </w:rPr>
        <w:t>クラウドサービスの活用         「クラウドサービスとは」 具体的な活用事例　IaaS　メール、Apサービス、AWSの事例 「クラウドサービス利用の留意点」</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1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85E19"/>
        </w:rPr>
        <w:t>CASYB（Cloud Access Secuity　Broker)のセキュリティ確保機能の事例</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1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【コラム】IoT活用企業におけるプライバシー保護に関する考慮事項とは | PwC Japanグループ</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【コラム】サイバー・フジカル・セキュリティ対策フレームワーク対応 NIST　SP800―161　サプライチェーンリスクマネージメント</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1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【参考】旧版</w:t>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6912" behindDoc="0" locked="0" layoutInCell="1" allowOverlap="1">
            <wp:simplePos x="0" y="0"/>
            <wp:positionH relativeFrom="column">
              <wp:posOffset>965200</wp:posOffset>
            </wp:positionH>
            <wp:positionV relativeFrom="line">
              <wp:posOffset>1270</wp:posOffset>
            </wp:positionV>
            <wp:extent cx="4603750" cy="2908300"/>
            <wp:wrapTopAndBottom/>
            <wp:docPr id="101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 name=""/>
                    <pic:cNvPicPr>
                      <a:picLocks noChangeAspect="1"/>
                    </pic:cNvPicPr>
                  </pic:nvPicPr>
                  <pic:blipFill>
                    <a:blip xmlns:r="http://schemas.openxmlformats.org/officeDocument/2006/relationships" r:embed="rId103"/>
                    <a:stretch>
                      <a:fillRect/>
                    </a:stretch>
                  </pic:blipFill>
                  <pic:spPr>
                    <a:xfrm>
                      <a:off x="0" y="0"/>
                      <a:ext cx="4603750" cy="29083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機器を手放す時はデータを消す：情報が他の人に漏れることのないよう、 機器を捨てる、 売るなど機器を手放す時は、 事前に情報を削除する。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IoTセキュリティガイドラインver1.0【2016年7月5日総務省・経済産業省】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rStyle w:val="Hyperlink"/>
            <w:color w:val="0000FF"/>
            <w:u w:val="single"/>
          </w:rPr>
          <w:t>http://www.meti.go.jp/press/2016/07/20160705002/20160705002.html</w:t>
        </w:r>
      </w:hyperlink>
      <w:r>
        <w:rPr>
          <w:color w:val="auto"/>
          <w:u w:val="none"/>
        </w:rPr>
        <w:t xml:space="preserve">; </w:t>
      </w:r>
    </w:p>
    <w:p>
      <w:pPr>
        <w:pStyle w:val="MMTopic2"/>
        <w:numPr>
          <w:ilvl w:val="1"/>
          <w:numId w:val="1"/>
        </w:numPr>
        <w:rPr>
          <w:vanish/>
          <w:specVanish/>
        </w:rPr>
      </w:pPr>
      <w:r>
        <w:rPr>
          <w:b/>
          <w:color w:val="FF0303"/>
        </w:rPr>
        <w:t>【コラム】サイバー・フィジカル・セキュリティ対策フレームワーク対応</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2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【担当：早出】</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【コラム】サイバー・フィジカル・セキュリティ対策フレームワーク（CPSF）（2019年4月METI）対応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Industriesの実現に向けて、産業界に求められるセキュリティ対策の全体像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w:t>
      </w:r>
      <w:r>
        <w:rPr>
          <w:b/>
          <w:color w:val="FF0303"/>
        </w:rPr>
        <w:t>サプライチェーン全体での対策（中小企業向け）</w:t>
      </w:r>
    </w:p>
    <w:p>
      <w:pPr>
        <w:pStyle w:val="MMTopicInfo"/>
        <w:ind w:left="1560"/>
        <w:rPr>
          <w:b/>
          <w:vanish/>
          <w:color w:val="FF0303"/>
          <w:specVanish/>
        </w:rPr>
      </w:pPr>
      <w:r>
        <w:rPr>
          <w:b/>
          <w:color w:val="FF0303"/>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対応計画（BCP対応）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想定されるリスクと対策の整理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サプライチェーンを構成する企業のフィジカル空間での繋がり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フィジカル空間とサイバー空間の繋がり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SP800-171 「連邦政府外のシステムと組織における管理された非格付け情報の保護」 改訂Revishon2対応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NIST SP 800-171 の要求事項と「サイバー・フィジカル・セキュリティ対策フレームワーク」との対応表</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SP800-53 「連邦政府情報システムおよび連邦組織のための セキュリティ管理策とプライバシー管理策」改訂Rev4.0対応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【Mission04】もしもマニュアル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038003"/>
        </w:rPr>
        <w:t>【担当：石井（茂）】</w:t>
      </w:r>
    </w:p>
    <w:p>
      <w:pPr>
        <w:pStyle w:val="MMTopicInfo"/>
        <w:ind w:left="1040"/>
        <w:rPr>
          <w:vanish/>
          <w:color w:val="038003"/>
          <w:specVanish/>
        </w:rPr>
      </w:pPr>
      <w:r>
        <w:rPr>
          <w:color w:val="038003"/>
        </w:rPr>
        <w:t xml:space="preserve"> </w:t>
      </w:r>
    </w:p>
    <w:p>
      <w:pPr>
        <w:pStyle w:val="MMIcon"/>
        <w:ind w:left="1040"/>
      </w:pPr>
      <w:r>
        <w:rPr>
          <w:rFonts w:ascii="Meiryo" w:eastAsia="Meiryo" w:hAnsi="Meiryo" w:cs="Meiryo"/>
          <w:b w:val="0"/>
          <w:i w:val="0"/>
          <w:iCs w:val="0"/>
          <w:caps w:val="0"/>
          <w:strike w:val="0"/>
          <w:dstrike w:val="0"/>
          <w:color w:val="038003"/>
          <w:sz w:val="22"/>
          <w:u w:val="none"/>
        </w:rPr>
        <w:drawing>
          <wp:inline>
            <wp:extent cx="139700" cy="139700"/>
            <wp:docPr id="102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4-1：緊急事態応用マニュアルの作成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4-2：基本事項の決定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4-3：漏えい・流出発生時の対応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4-4：改ざん・消失・破壊・サービス停止発生時の対応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4-5：ウイルス感染時の初期対応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4-6：届け出および相談</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4-7：大規模災害などによる事業中断と事業継続管理</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IT/BCP　範囲とフレームワーク再検討する</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セキュリティ侵害も事業継続を脅かすリスクの一つであり、事業継続計画には、セキュリティ対策の事前対応も含める必要がある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【削除】ワークショップ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【MISSION5】やってみよう！サイバー攻撃対策シミュレーション</w:t>
      </w:r>
    </w:p>
    <w:p>
      <w:pPr>
        <w:pStyle w:val="MMTopicInfo"/>
        <w:ind w:left="520"/>
        <w:rPr>
          <w:b/>
          <w:vanish/>
          <w:color w:val="0303FF"/>
          <w:sz w:val="20"/>
          <w:specVanish/>
        </w:rPr>
      </w:pPr>
      <w:r>
        <w:rPr>
          <w:b/>
          <w:color w:val="0303FF"/>
          <w:sz w:val="20"/>
        </w:rPr>
        <w:t xml:space="preserve"> </w:t>
      </w:r>
    </w:p>
    <w:p>
      <w:pPr>
        <w:pStyle w:val="MMIcon"/>
        <w:ind w:left="520"/>
      </w:pPr>
      <w:r>
        <w:rPr>
          <w:rFonts w:ascii="Meiryo" w:eastAsia="Meiryo" w:hAnsi="Meiryo" w:cs="Meiryo"/>
          <w:b/>
          <w:i w:val="0"/>
          <w:iCs w:val="0"/>
          <w:caps w:val="0"/>
          <w:strike w:val="0"/>
          <w:dstrike w:val="0"/>
          <w:color w:val="0303FF"/>
          <w:sz w:val="20"/>
          <w:u w:val="none"/>
        </w:rPr>
        <w:drawing>
          <wp:inline>
            <wp:extent cx="127000" cy="127000"/>
            <wp:docPr id="102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2"/>
        <w:numPr>
          <w:ilvl w:val="1"/>
          <w:numId w:val="1"/>
        </w:numPr>
        <w:rPr>
          <w:vanish/>
          <w:specVanish/>
        </w:rPr>
      </w:pPr>
      <w:r>
        <w:t>5-1：サイバー攻撃前夜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5-2：攻撃発生その瞬間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5-3：サイバー攻撃直後</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5-4：潜入拡大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5-5：顧客への被害拡大 取引先への被害拡大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5-6：サイバー攻撃の発覚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5-7：原因が判明 ウイルス感染が原因</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2" w:name="SghYgBUPRE2K39VD5EqR/w=="/>
      <w:r>
        <w:t>5-8：再発防止策の作成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2"/>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yNRfunOUakauOijxDBgHoA==" w:history="1">
        <w:r>
          <w:rPr>
            <w:color w:val="0000FF"/>
            <w:u w:val="single"/>
          </w:rPr>
          <w:t>スライド</w:t>
        </w:r>
      </w:hyperlink>
      <w:r>
        <w:rPr>
          <w:color w:val="auto"/>
          <w:u w:val="none"/>
        </w:rPr>
        <w:t xml:space="preserve">; </w:t>
      </w:r>
    </w:p>
    <w:p>
      <w:pPr>
        <w:pStyle w:val="MMTopic2"/>
        <w:numPr>
          <w:ilvl w:val="1"/>
          <w:numId w:val="1"/>
        </w:numPr>
        <w:rPr>
          <w:vanish/>
          <w:specVanish/>
        </w:rPr>
      </w:pPr>
      <w:r>
        <w:t>5-9：復旧回復</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0303"/>
          <w:sz w:val="20"/>
          <w:u w:val="none"/>
        </w:rPr>
        <w:t>5-10：EMOTET、ランサムウェア対策</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【Mission6】　インフォメーション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6-1：もしかしてサイバー攻撃？ここに連絡を！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警視庁、IPA、東京都？、、？</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6-2：やられる前に、しっかり予防を！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イベントドリブンに！</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E65251"/>
        </w:rPr>
        <w:t>「相談・届出先クイックリスト」から抜粋</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2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E65251"/>
          <w:sz w:val="22"/>
          <w:u w:val="none"/>
        </w:rPr>
        <w:t xml:space="preserve"> </w:t>
      </w:r>
      <w:r>
        <w:rPr>
          <w:rFonts w:ascii="Meiryo" w:eastAsia="Meiryo" w:hAnsi="Meiryo" w:cs="Meiryo"/>
          <w:b/>
          <w:i w:val="0"/>
          <w:iCs w:val="0"/>
          <w:caps w:val="0"/>
          <w:strike w:val="0"/>
          <w:dstrike w:val="0"/>
          <w:color w:val="E65251"/>
          <w:sz w:val="22"/>
          <w:u w:val="none"/>
        </w:rPr>
        <w:drawing>
          <wp:inline>
            <wp:extent cx="139700" cy="139700"/>
            <wp:docPr id="10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04" w:history="1">
        <w:r>
          <w:rPr>
            <w:color w:val="0000FF"/>
            <w:u w:val="single"/>
          </w:rPr>
          <w:t>https://bluemoon55.github.io/Presentation_Doc/Cyber/相談・届出先クイックリスト（張り紙用）.pdf</w:t>
        </w:r>
      </w:hyperlink>
      <w:r>
        <w:rPr>
          <w:color w:val="auto"/>
          <w:u w:val="none"/>
        </w:rPr>
        <w:t xml:space="preserve">; </w:t>
      </w:r>
    </w:p>
    <w:p>
      <w:pPr>
        <w:ind w:left="1560"/>
      </w:pPr>
    </w:p>
    <w:p>
      <w:pPr>
        <w:pStyle w:val="MMTopic4"/>
        <w:numPr>
          <w:ilvl w:val="3"/>
          <w:numId w:val="1"/>
        </w:numPr>
      </w:pPr>
      <w:r>
        <w:rPr>
          <w:rFonts w:ascii="Yu Gothic UI Semibold" w:eastAsia="Yu Gothic UI Semibold" w:hAnsi="Yu Gothic UI Semibold" w:cs="Yu Gothic UI Semibold"/>
          <w:b w:val="0"/>
          <w:i w:val="0"/>
          <w:strike w:val="0"/>
          <w:sz w:val="24"/>
          <w:u w:val="none"/>
        </w:rPr>
        <w:t>相談・届出先</w:t>
      </w:r>
    </w:p>
    <w:p>
      <w:pPr>
        <w:pStyle w:val="MMTopic5"/>
        <w:numPr>
          <w:ilvl w:val="4"/>
          <w:numId w:val="1"/>
        </w:numPr>
      </w:pPr>
      <w:bookmarkStart w:id="3" w:name="yNRfunOUakauOijxDBgHoA=="/>
      <w:r>
        <w:rPr>
          <w:sz w:val="24"/>
        </w:rPr>
        <w:t>スライド</w:t>
      </w:r>
    </w:p>
    <w:p>
      <w:pPr>
        <w:numPr>
          <w:ilvl w:val="0"/>
          <w:numId w:val="0"/>
        </w:numPr>
        <w:ind w:left="1760"/>
      </w:pPr>
      <w:bookmarkEnd w:id="3"/>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SghYgBUPRE2K39VD5EqR/w==" w:history="1">
        <w:r>
          <w:rPr>
            <w:color w:val="0000FF"/>
            <w:u w:val="single"/>
          </w:rPr>
          <w:t>5-8：再発防止策の作成</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494530" cy="3376357"/>
            <wp:wrapTopAndBottom/>
            <wp:docPr id="102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 name=""/>
                    <pic:cNvPicPr>
                      <a:picLocks noChangeAspect="1"/>
                    </pic:cNvPicPr>
                  </pic:nvPicPr>
                  <pic:blipFill>
                    <a:blip xmlns:r="http://schemas.openxmlformats.org/officeDocument/2006/relationships" r:embed="rId105"/>
                    <a:stretch>
                      <a:fillRect/>
                    </a:stretch>
                  </pic:blipFill>
                  <pic:spPr>
                    <a:xfrm>
                      <a:off x="0" y="0"/>
                      <a:ext cx="4494530" cy="3376357"/>
                    </a:xfrm>
                    <a:prstGeom prst="rect">
                      <a:avLst/>
                    </a:prstGeom>
                  </pic:spPr>
                </pic:pic>
              </a:graphicData>
            </a:graphic>
          </wp:anchor>
        </w:drawing>
      </w:r>
    </w:p>
    <w:p>
      <w:pPr>
        <w:pStyle w:val="MMTopic5"/>
        <w:numPr>
          <w:ilvl w:val="4"/>
          <w:numId w:val="1"/>
        </w:numPr>
      </w:pPr>
      <w:r>
        <w:rPr>
          <w:rFonts w:ascii="Meiryo UI" w:eastAsia="Meiryo UI" w:hAnsi="Meiryo UI" w:cs="Meiryo UI"/>
          <w:b/>
          <w:i w:val="0"/>
          <w:strike w:val="0"/>
          <w:color w:val="FF0000"/>
          <w:sz w:val="20"/>
          <w:u w:val="none"/>
        </w:rPr>
        <w:t>＜＜＜＜インシデント対応＞＞＞＞</w:t>
      </w:r>
    </w:p>
    <w:p>
      <w:pPr>
        <w:pStyle w:val="MMTopic6"/>
        <w:numPr>
          <w:ilvl w:val="5"/>
          <w:numId w:val="1"/>
        </w:numPr>
      </w:pPr>
      <w:r>
        <w:rPr>
          <w:rFonts w:ascii="Meiryo UI" w:eastAsia="Meiryo UI" w:hAnsi="Meiryo UI" w:cs="Meiryo UI"/>
          <w:b/>
          <w:i w:val="0"/>
          <w:strike w:val="0"/>
          <w:color w:val="000000"/>
          <w:sz w:val="20"/>
          <w:u w:val="none"/>
        </w:rPr>
        <w:t>■一般的な情報セキュリティ相談</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IPAセキュリティセンター</w:t>
      </w:r>
      <w:r>
        <w:rPr>
          <w:rFonts w:ascii="Meiryo UI" w:eastAsia="Meiryo UI" w:hAnsi="Meiryo UI" w:cs="Meiryo UI"/>
          <w:b w:val="0"/>
          <w:i w:val="0"/>
          <w:strike w:val="0"/>
          <w:color w:val="FF0000"/>
          <w:sz w:val="20"/>
          <w:u w:val="single"/>
        </w:rPr>
        <w:t>情報セキュリティ安心相談窓口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6" w:history="1">
        <w:r>
          <w:rPr>
            <w:rStyle w:val="Hyperlink"/>
            <w:color w:val="0000FF"/>
            <w:u w:val="single"/>
          </w:rPr>
          <w:t>https://www.ipa.go.jp/security/anshin/</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none"/>
        </w:rPr>
        <w:t xml:space="preserve">☎ 03-5978-7509 </w:t>
      </w:r>
      <w:r>
        <w:rPr>
          <w:rFonts w:ascii="Meiryo UI" w:eastAsia="Meiryo UI" w:hAnsi="Meiryo UI" w:cs="Meiryo UI"/>
          <w:b w:val="0"/>
          <w:i w:val="0"/>
          <w:strike w:val="0"/>
          <w:color w:val="000000"/>
          <w:sz w:val="20"/>
          <w:u w:val="none"/>
        </w:rPr>
        <w:t>-可能な限り公開されているFAQを参照してから相談</w:t>
      </w:r>
    </w:p>
    <w:p>
      <w:pPr>
        <w:pStyle w:val="MMTopic6"/>
        <w:numPr>
          <w:ilvl w:val="5"/>
          <w:numId w:val="1"/>
        </w:numPr>
      </w:pPr>
      <w:r>
        <w:rPr>
          <w:rFonts w:ascii="Meiryo UI" w:eastAsia="Meiryo UI" w:hAnsi="Meiryo UI" w:cs="Meiryo UI"/>
          <w:b/>
          <w:i w:val="0"/>
          <w:strike w:val="0"/>
          <w:color w:val="000000"/>
          <w:sz w:val="20"/>
          <w:u w:val="none"/>
        </w:rPr>
        <w:t>■犯罪の可能性がある場合の相談窓口</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警視庁　サイバー犯罪対策課</w:t>
      </w:r>
    </w:p>
    <w:p>
      <w:pPr>
        <w:pStyle w:val="MMTopic8"/>
        <w:numPr>
          <w:ilvl w:val="5"/>
          <w:numId w:val="1"/>
        </w:numPr>
      </w:pPr>
      <w:r>
        <w:rPr>
          <w:rFonts w:ascii="Meiryo UI" w:eastAsia="Meiryo UI" w:hAnsi="Meiryo UI" w:cs="Meiryo UI"/>
          <w:b w:val="0"/>
          <w:i w:val="0"/>
          <w:strike w:val="0"/>
          <w:color w:val="FF0000"/>
          <w:sz w:val="20"/>
          <w:u w:val="none"/>
        </w:rPr>
        <w:t>☎ 03-5805-1731　（都庁からは9110-7861-3038, 3089）</w:t>
      </w:r>
    </w:p>
    <w:p>
      <w:pPr>
        <w:pStyle w:val="MMTopic6"/>
        <w:numPr>
          <w:ilvl w:val="5"/>
          <w:numId w:val="1"/>
        </w:numPr>
      </w:pPr>
      <w:r>
        <w:rPr>
          <w:rFonts w:ascii="Meiryo UI" w:eastAsia="Meiryo UI" w:hAnsi="Meiryo UI" w:cs="Meiryo UI"/>
          <w:b/>
          <w:i w:val="0"/>
          <w:strike w:val="0"/>
          <w:color w:val="000000"/>
          <w:sz w:val="20"/>
          <w:u w:val="none"/>
        </w:rPr>
        <w:t>■サイバー犯罪の届出</w:t>
      </w:r>
    </w:p>
    <w:p>
      <w:pPr>
        <w:pStyle w:val="MMTopic7"/>
        <w:numPr>
          <w:ilvl w:val="5"/>
          <w:numId w:val="1"/>
        </w:numPr>
      </w:pPr>
      <w:r>
        <w:rPr>
          <w:rFonts w:ascii="Meiryo UI" w:eastAsia="Meiryo UI" w:hAnsi="Meiryo UI" w:cs="Meiryo UI"/>
          <w:b w:val="0"/>
          <w:i w:val="0"/>
          <w:strike w:val="0"/>
          <w:color w:val="000000"/>
          <w:sz w:val="20"/>
          <w:u w:val="none"/>
        </w:rPr>
        <w:t>●警視庁</w:t>
      </w:r>
      <w:r>
        <w:rPr>
          <w:rFonts w:ascii="Meiryo UI" w:eastAsia="Meiryo UI" w:hAnsi="Meiryo UI" w:cs="Meiryo UI"/>
          <w:b w:val="0"/>
          <w:i w:val="0"/>
          <w:strike w:val="0"/>
          <w:color w:val="FF0000"/>
          <w:sz w:val="20"/>
          <w:u w:val="none"/>
        </w:rPr>
        <w:t>☎ 03-3581-4321</w:t>
      </w:r>
      <w:r>
        <w:rPr>
          <w:rFonts w:ascii="Meiryo UI" w:eastAsia="Meiryo UI" w:hAnsi="Meiryo UI" w:cs="Meiryo UI"/>
          <w:b w:val="0"/>
          <w:i w:val="0"/>
          <w:strike w:val="0"/>
          <w:color w:val="FF0000"/>
          <w:sz w:val="12"/>
          <w:u w:val="none"/>
        </w:rPr>
        <w:t>（交換）</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7" w:history="1">
        <w:r>
          <w:rPr>
            <w:rStyle w:val="Hyperlink"/>
            <w:color w:val="0000FF"/>
            <w:u w:val="single"/>
          </w:rPr>
          <w:t>http://www.keishicho.metro.tokyo.jp/kurashi/cyber/</w:t>
        </w:r>
      </w:hyperlink>
      <w:r>
        <w:rPr>
          <w:color w:val="auto"/>
          <w:u w:val="none"/>
        </w:rPr>
        <w:t xml:space="preserve">; </w:t>
      </w:r>
    </w:p>
    <w:p>
      <w:pPr>
        <w:ind w:left="1760"/>
      </w:pPr>
    </w:p>
    <w:p>
      <w:pPr>
        <w:pStyle w:val="MMTopic8"/>
        <w:numPr>
          <w:ilvl w:val="5"/>
          <w:numId w:val="1"/>
        </w:numPr>
      </w:pPr>
      <w:r>
        <w:rPr>
          <w:sz w:val="20"/>
        </w:rPr>
        <w:t>管轄の警察署名を確認し転送を</w:t>
      </w:r>
    </w:p>
    <w:p>
      <w:pPr>
        <w:pStyle w:val="MMTopic6"/>
        <w:numPr>
          <w:ilvl w:val="5"/>
          <w:numId w:val="1"/>
        </w:numPr>
      </w:pPr>
      <w:r>
        <w:rPr>
          <w:rFonts w:ascii="Meiryo UI" w:eastAsia="Meiryo UI" w:hAnsi="Meiryo UI" w:cs="Meiryo UI"/>
          <w:b/>
          <w:i w:val="0"/>
          <w:strike w:val="0"/>
          <w:color w:val="000000"/>
          <w:sz w:val="20"/>
          <w:u w:val="none"/>
        </w:rPr>
        <w:t>■フィッシング詐欺に関連するメールやサイトにアクセスした場合のメール相談</w:t>
      </w:r>
    </w:p>
    <w:p>
      <w:pPr>
        <w:pStyle w:val="MMTopic7"/>
        <w:numPr>
          <w:ilvl w:val="5"/>
          <w:numId w:val="1"/>
        </w:numPr>
      </w:pPr>
      <w:r>
        <w:rPr>
          <w:rFonts w:ascii="Meiryo UI" w:eastAsia="Meiryo UI" w:hAnsi="Meiryo UI" w:cs="Meiryo UI"/>
          <w:b/>
          <w:i w:val="0"/>
          <w:strike w:val="0"/>
          <w:color w:val="0070C0"/>
          <w:sz w:val="20"/>
          <w:u w:val="none"/>
        </w:rPr>
        <w:t>【ビジネスメール詐欺は、自社と取引先のどちらにも損害賠償責任があり得る】</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フィッシング対策協議会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8" w:history="1">
        <w:r>
          <w:rPr>
            <w:rStyle w:val="Hyperlink"/>
            <w:color w:val="0000FF"/>
            <w:u w:val="single"/>
          </w:rPr>
          <w:t>https://www.antiphishing.jp/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w:t>
      </w:r>
      <w:r>
        <w:rPr>
          <w:rFonts w:ascii="Meiryo UI" w:eastAsia="Meiryo UI" w:hAnsi="Meiryo UI" w:cs="Meiryo UI"/>
          <w:b/>
          <w:i w:val="0"/>
          <w:strike w:val="0"/>
          <w:color w:val="000000"/>
          <w:sz w:val="20"/>
          <w:u w:val="single"/>
        </w:rPr>
        <w:t>迷惑メール相談センター</w:t>
      </w:r>
      <w:r>
        <w:rPr>
          <w:rFonts w:ascii="Meiryo UI" w:eastAsia="Meiryo UI" w:hAnsi="Meiryo UI" w:cs="Meiryo UI"/>
          <w:b/>
          <w:i w:val="0"/>
          <w:strike w:val="0"/>
          <w:color w:val="000000"/>
          <w:sz w:val="20"/>
          <w:u w:val="none"/>
        </w:rPr>
        <w:t>　（日本データ通信協会）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rStyle w:val="Hyperlink"/>
            <w:color w:val="0000FF"/>
            <w:u w:val="single"/>
          </w:rPr>
          <w:t>https://www.dekyo.or.jp/soudan/index.html</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不特定多数へ同意を得ずに送られる広告宣伝目的メール　</w:t>
      </w:r>
      <w:r>
        <w:rPr>
          <w:rFonts w:ascii="Meiryo UI" w:eastAsia="Meiryo UI" w:hAnsi="Meiryo UI" w:cs="Meiryo UI"/>
          <w:b w:val="0"/>
          <w:i w:val="0"/>
          <w:strike w:val="0"/>
          <w:color w:val="FF0000"/>
          <w:sz w:val="20"/>
          <w:u w:val="none"/>
        </w:rPr>
        <w:t xml:space="preserve"> ☎ 03-5974-0068</w:t>
      </w:r>
    </w:p>
    <w:p>
      <w:pPr>
        <w:pStyle w:val="MMTopic6"/>
        <w:numPr>
          <w:ilvl w:val="5"/>
          <w:numId w:val="1"/>
        </w:numPr>
      </w:pPr>
      <w:r>
        <w:rPr>
          <w:rFonts w:ascii="Meiryo UI" w:eastAsia="Meiryo UI" w:hAnsi="Meiryo UI" w:cs="Meiryo UI"/>
          <w:b/>
          <w:i w:val="0"/>
          <w:strike w:val="0"/>
          <w:color w:val="000000"/>
          <w:sz w:val="20"/>
          <w:u w:val="none"/>
        </w:rPr>
        <w:t>■なりすましECサイトを作られた事業者の対策ガイド</w:t>
      </w:r>
    </w:p>
    <w:p>
      <w:pPr>
        <w:pStyle w:val="MMTopic7"/>
        <w:numPr>
          <w:ilvl w:val="5"/>
          <w:numId w:val="1"/>
        </w:numPr>
      </w:pPr>
      <w:r>
        <w:rPr>
          <w:rFonts w:ascii="Meiryo UI" w:eastAsia="Meiryo UI" w:hAnsi="Meiryo UI" w:cs="Meiryo UI"/>
          <w:b w:val="0"/>
          <w:i w:val="0"/>
          <w:strike w:val="0"/>
          <w:color w:val="000000"/>
          <w:sz w:val="20"/>
          <w:u w:val="none"/>
        </w:rPr>
        <w:t>事業者：①問合わせ対応メモ　②サイト内注意喚起 ③プロバイダ削除要請</w:t>
      </w:r>
    </w:p>
    <w:p>
      <w:pPr>
        <w:pStyle w:val="MMTopic7"/>
        <w:numPr>
          <w:ilvl w:val="5"/>
          <w:numId w:val="1"/>
        </w:numPr>
      </w:pPr>
      <w:r>
        <w:rPr>
          <w:rFonts w:ascii="Meiryo UI" w:eastAsia="Meiryo UI" w:hAnsi="Meiryo UI" w:cs="Meiryo UI"/>
          <w:b w:val="0"/>
          <w:i w:val="0"/>
          <w:strike w:val="0"/>
          <w:color w:val="000000"/>
          <w:sz w:val="20"/>
          <w:u w:val="none"/>
        </w:rPr>
        <w:t>利用者：警視庁サイバー犯罪対策課、管轄の警察署</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なりすましECサイト対策協議会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0" w:history="1">
        <w:r>
          <w:rPr>
            <w:rStyle w:val="Hyperlink"/>
            <w:color w:val="0000FF"/>
            <w:u w:val="single"/>
          </w:rPr>
          <w:t>https://www.saferinternet.or.jp/narisumashi/</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single"/>
        </w:rPr>
        <w:t>違法情報の通報</w:t>
      </w:r>
      <w:r>
        <w:rPr>
          <w:rFonts w:ascii="Meiryo UI" w:eastAsia="Meiryo UI" w:hAnsi="Meiryo UI" w:cs="Meiryo UI"/>
          <w:b w:val="0"/>
          <w:i w:val="0"/>
          <w:strike w:val="0"/>
          <w:color w:val="000000"/>
          <w:sz w:val="20"/>
          <w:u w:val="none"/>
        </w:rPr>
        <w: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1" w:history="1">
        <w:r>
          <w:rPr>
            <w:rStyle w:val="Hyperlink"/>
            <w:color w:val="0000FF"/>
            <w:u w:val="single"/>
          </w:rPr>
          <w:t>https://www.safe-line.jp/report/</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■インターネット上での違法・有害情報の相談・通報</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「違法・有害情報センター」(総務省系)</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2" w:history="1">
        <w:r>
          <w:rPr>
            <w:rStyle w:val="Hyperlink"/>
            <w:color w:val="0000FF"/>
            <w:u w:val="single"/>
          </w:rPr>
          <w:t>http://ihaho.jp/</w:t>
        </w:r>
      </w:hyperlink>
      <w:r>
        <w:rPr>
          <w:color w:val="auto"/>
          <w:u w:val="none"/>
        </w:rPr>
        <w:t xml:space="preserve">; </w:t>
      </w:r>
    </w:p>
    <w:p>
      <w:pPr>
        <w:ind w:left="1760"/>
      </w:pPr>
    </w:p>
    <w:p>
      <w:pPr>
        <w:pStyle w:val="MMTopic8"/>
        <w:numPr>
          <w:ilvl w:val="5"/>
          <w:numId w:val="1"/>
        </w:numPr>
      </w:pPr>
      <w:r>
        <w:rPr>
          <w:sz w:val="20"/>
        </w:rPr>
        <w:t>【削除依頼は行わない】</w:t>
      </w:r>
    </w:p>
    <w:p>
      <w:pPr>
        <w:pStyle w:val="MMTopic8"/>
        <w:numPr>
          <w:ilvl w:val="5"/>
          <w:numId w:val="1"/>
        </w:numPr>
      </w:pPr>
      <w:r>
        <w:rPr>
          <w:rFonts w:ascii="Meiryo UI" w:eastAsia="Meiryo UI" w:hAnsi="Meiryo UI" w:cs="Meiryo UI"/>
          <w:b w:val="0"/>
          <w:i w:val="0"/>
          <w:strike w:val="0"/>
          <w:color w:val="000000"/>
          <w:sz w:val="20"/>
          <w:u w:val="none"/>
        </w:rPr>
        <w:t>Webでユーザ登録してから具体的な相談</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「インターネット・ホットラインセンター」</w:t>
      </w:r>
      <w:r>
        <w:rPr>
          <w:rFonts w:ascii="Meiryo UI" w:eastAsia="Meiryo UI" w:hAnsi="Meiryo UI" w:cs="Meiryo UI"/>
          <w:b w:val="0"/>
          <w:i w:val="0"/>
          <w:strike w:val="0"/>
          <w:color w:val="000000"/>
          <w:sz w:val="20"/>
          <w:u w:val="none"/>
        </w:rPr>
        <w:t>: (警察庁・総務省　フォームで通報)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3" w:history="1">
        <w:r>
          <w:rPr>
            <w:rStyle w:val="Hyperlink"/>
            <w:color w:val="0000FF"/>
            <w:u w:val="single"/>
          </w:rPr>
          <w:t>http://www.internethotline.jp/pages/about/index</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■消費生活全般に関する苦情や問合せ</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消費者ホットライン【国民生活センター】</w:t>
      </w:r>
      <w:r>
        <w:rPr>
          <w:rFonts w:ascii="Meiryo UI" w:eastAsia="Meiryo UI" w:hAnsi="Meiryo UI" w:cs="Meiryo UI"/>
          <w:b w:val="0"/>
          <w:i w:val="0"/>
          <w:strike w:val="0"/>
          <w:color w:val="FF0000"/>
          <w:sz w:val="22"/>
          <w:u w:val="none"/>
        </w:rPr>
        <w:t>☎ 188番</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4" w:history="1">
        <w:r>
          <w:rPr>
            <w:rStyle w:val="Hyperlink"/>
            <w:color w:val="0000FF"/>
            <w:u w:val="single"/>
          </w:rPr>
          <w:t>http://www.kokusen.go.jp/map/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■法律相談</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法テラス（日本司法支援センター）</w:t>
      </w:r>
      <w:r>
        <w:rPr>
          <w:rFonts w:ascii="Meiryo UI" w:eastAsia="Meiryo UI" w:hAnsi="Meiryo UI" w:cs="Meiryo UI"/>
          <w:b w:val="0"/>
          <w:i w:val="0"/>
          <w:strike w:val="0"/>
          <w:color w:val="FF0000"/>
          <w:sz w:val="22"/>
          <w:u w:val="none"/>
        </w:rPr>
        <w:t>☎0570-078374</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5" w:history="1">
        <w:r>
          <w:rPr>
            <w:rStyle w:val="Hyperlink"/>
            <w:color w:val="0000FF"/>
            <w:u w:val="single"/>
          </w:rPr>
          <w:t>https://www.houterasu.or.jp/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■個人情報の取り扱いに関する相談</w:t>
      </w:r>
    </w:p>
    <w:p>
      <w:pPr>
        <w:pStyle w:val="MMTopic7"/>
        <w:numPr>
          <w:ilvl w:val="5"/>
          <w:numId w:val="1"/>
        </w:numPr>
      </w:pPr>
      <w:r>
        <w:rPr>
          <w:rFonts w:ascii="Meiryo UI" w:eastAsia="Meiryo UI" w:hAnsi="Meiryo UI" w:cs="Meiryo UI"/>
          <w:b w:val="0"/>
          <w:i w:val="0"/>
          <w:strike w:val="0"/>
          <w:color w:val="000000"/>
          <w:sz w:val="22"/>
          <w:u w:val="single"/>
        </w:rPr>
        <w:t xml:space="preserve">個人情報保護委員会 </w:t>
      </w:r>
      <w:r>
        <w:rPr>
          <w:rFonts w:ascii="Meiryo UI" w:eastAsia="Meiryo UI" w:hAnsi="Meiryo UI" w:cs="Meiryo UI"/>
          <w:b w:val="0"/>
          <w:i w:val="0"/>
          <w:strike w:val="0"/>
          <w:color w:val="FF0000"/>
          <w:sz w:val="22"/>
          <w:u w:val="none"/>
        </w:rPr>
        <w:t>☎ 03-6457-9849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6" w:history="1">
        <w:r>
          <w:rPr>
            <w:rStyle w:val="Hyperlink"/>
            <w:color w:val="0000FF"/>
            <w:u w:val="single"/>
          </w:rPr>
          <w:t>https://www.ppc.go.jp/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■嫌がらせ、ネットストーカーの相談</w:t>
      </w:r>
    </w:p>
    <w:p>
      <w:pPr>
        <w:pStyle w:val="MMTopic7"/>
        <w:numPr>
          <w:ilvl w:val="5"/>
          <w:numId w:val="1"/>
        </w:numPr>
      </w:pPr>
      <w:r>
        <w:rPr>
          <w:rFonts w:ascii="Meiryo UI" w:eastAsia="Meiryo UI" w:hAnsi="Meiryo UI" w:cs="Meiryo UI"/>
          <w:b w:val="0"/>
          <w:i w:val="0"/>
          <w:strike w:val="0"/>
          <w:color w:val="000000"/>
          <w:sz w:val="22"/>
          <w:u w:val="none"/>
        </w:rPr>
        <w:t>●管轄の警察署の生活安全課</w:t>
      </w:r>
      <w:r>
        <w:rPr>
          <w:rFonts w:ascii="Meiryo UI" w:eastAsia="Meiryo UI" w:hAnsi="Meiryo UI" w:cs="Meiryo UI"/>
          <w:b w:val="0"/>
          <w:i w:val="0"/>
          <w:strike w:val="0"/>
          <w:color w:val="FF0000"/>
          <w:sz w:val="22"/>
          <w:u w:val="none"/>
        </w:rPr>
        <w:t>ブラウザで警察署一覧検索</w:t>
      </w:r>
    </w:p>
    <w:p>
      <w:pPr>
        <w:pStyle w:val="MMTopic6"/>
        <w:numPr>
          <w:ilvl w:val="5"/>
          <w:numId w:val="1"/>
        </w:numPr>
      </w:pPr>
      <w:r>
        <w:rPr>
          <w:rFonts w:ascii="Meiryo UI" w:eastAsia="Meiryo UI" w:hAnsi="Meiryo UI" w:cs="Meiryo UI"/>
          <w:b/>
          <w:i w:val="0"/>
          <w:strike w:val="0"/>
          <w:color w:val="000000"/>
          <w:sz w:val="22"/>
          <w:u w:val="none"/>
        </w:rPr>
        <w:t>■人権相談</w:t>
      </w:r>
    </w:p>
    <w:p>
      <w:pPr>
        <w:pStyle w:val="MMTopic7"/>
        <w:numPr>
          <w:ilvl w:val="5"/>
          <w:numId w:val="1"/>
        </w:numPr>
      </w:pPr>
      <w:r>
        <w:rPr>
          <w:rFonts w:ascii="Meiryo UI" w:eastAsia="Meiryo UI" w:hAnsi="Meiryo UI" w:cs="Meiryo UI"/>
          <w:b w:val="0"/>
          <w:i w:val="0"/>
          <w:strike w:val="0"/>
          <w:color w:val="FF0000"/>
          <w:sz w:val="22"/>
          <w:u w:val="none"/>
        </w:rPr>
        <w:t>●「法務省人権擁護局　みんなの人権110番 ☎ 0570-003-110</w:t>
      </w:r>
    </w:p>
    <w:p>
      <w:pPr>
        <w:pStyle w:val="MMTopic6"/>
        <w:numPr>
          <w:ilvl w:val="5"/>
          <w:numId w:val="1"/>
        </w:numPr>
      </w:pPr>
      <w:r>
        <w:rPr>
          <w:rFonts w:ascii="Meiryo UI" w:eastAsia="Meiryo UI" w:hAnsi="Meiryo UI" w:cs="Meiryo UI"/>
          <w:b/>
          <w:i w:val="0"/>
          <w:strike w:val="0"/>
          <w:color w:val="000000"/>
          <w:sz w:val="20"/>
          <w:u w:val="none"/>
        </w:rPr>
        <w:t>■インシデント報告・届出</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JPCERT/CC</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☎03-6811-0610</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single"/>
        </w:rPr>
        <w:t>インシデント対応依頼</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☎03-6271-8901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16"/>
          <w:u w:val="none"/>
        </w:rPr>
        <w:t>（サイトの改ざん箇所の特定や、改ざんされた際の復旧手順。サーバへの侵入やDoS攻撃が発生した際の対処。マルウエアに感染した際の駆除方法、復旧方法。</w:t>
      </w:r>
      <w:r>
        <w:rPr>
          <w:rFonts w:ascii="Meiryo UI" w:eastAsia="Meiryo UI" w:hAnsi="Meiryo UI" w:cs="Meiryo UI"/>
          <w:b w:val="0"/>
          <w:i w:val="0"/>
          <w:strike w:val="0"/>
          <w:color w:val="000000"/>
          <w:sz w:val="14"/>
          <w:u w:val="none"/>
        </w:rPr>
        <w:t>）</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 J-CRAT／標的型サイバー攻撃特別相談窓口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8" w:history="1">
        <w:r>
          <w:rPr>
            <w:rStyle w:val="Hyperlink"/>
            <w:color w:val="0000FF"/>
            <w:u w:val="single"/>
          </w:rPr>
          <w:t>https://www.ipa.go.jp/security/tokubetsu/index.html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 xml:space="preserve">E-mail </w:t>
      </w:r>
      <w:r>
        <w:rPr>
          <w:rFonts w:ascii="Meiryo UI" w:eastAsia="Meiryo UI" w:hAnsi="Meiryo UI" w:cs="Meiryo UI"/>
          <w:b w:val="0"/>
          <w:i w:val="0"/>
          <w:strike w:val="0"/>
          <w:color w:val="000000"/>
          <w:sz w:val="20"/>
          <w:u w:val="single"/>
        </w:rPr>
        <w:t>tokusou@ipa.go.jp</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FF0000"/>
          <w:sz w:val="20"/>
          <w:u w:val="none"/>
        </w:rPr>
        <w:t>☎ 03-5978-7599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pPr>
      <w:r>
        <w:t>E-mail tokusou@ipa.go.jp　☎ 03-5978-7599</w:t>
      </w:r>
      <w: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＜＜＜＜恒久的対策＞＞＞＞</w:t>
      </w:r>
    </w:p>
    <w:p>
      <w:pPr>
        <w:pStyle w:val="MMTopic6"/>
        <w:numPr>
          <w:ilvl w:val="5"/>
          <w:numId w:val="1"/>
        </w:numPr>
      </w:pPr>
      <w:r>
        <w:rPr>
          <w:rFonts w:ascii="Meiryo UI" w:eastAsia="Meiryo UI" w:hAnsi="Meiryo UI" w:cs="Meiryo UI"/>
          <w:b/>
          <w:i w:val="0"/>
          <w:strike w:val="0"/>
          <w:color w:val="FF0000"/>
          <w:sz w:val="20"/>
          <w:u w:val="none"/>
        </w:rPr>
        <w:t>■IT化・セキュリティ対策支援企業(ITコーディネータ)</w:t>
      </w:r>
    </w:p>
    <w:p>
      <w:pPr>
        <w:pStyle w:val="MMTopic7"/>
        <w:numPr>
          <w:ilvl w:val="5"/>
          <w:numId w:val="1"/>
        </w:numPr>
      </w:pPr>
      <w:r>
        <w:rPr>
          <w:rFonts w:ascii="Meiryo UI" w:eastAsia="Meiryo UI" w:hAnsi="Meiryo UI" w:cs="Meiryo UI"/>
          <w:b/>
          <w:i w:val="0"/>
          <w:strike w:val="0"/>
          <w:color w:val="FF0000"/>
          <w:sz w:val="20"/>
          <w:u w:val="none"/>
        </w:rPr>
        <w:t>●</w:t>
      </w:r>
      <w:r>
        <w:rPr>
          <w:rFonts w:ascii="Meiryo UI" w:eastAsia="Meiryo UI" w:hAnsi="Meiryo UI" w:cs="Meiryo UI"/>
          <w:b/>
          <w:i w:val="0"/>
          <w:strike w:val="0"/>
          <w:color w:val="FF0000"/>
          <w:sz w:val="20"/>
          <w:u w:val="single"/>
        </w:rPr>
        <w:t>情報セキュリティ対策支援サイト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9" w:history="1">
        <w:r>
          <w:rPr>
            <w:color w:val="0000FF"/>
            <w:u w:val="single"/>
          </w:rPr>
          <w:t>IPA 独立行政法人 情報処理推進機構：</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IPAセキュリティプレゼンター検索</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0" w:history="1">
        <w:r>
          <w:rPr>
            <w:color w:val="0000FF"/>
            <w:u w:val="single"/>
          </w:rPr>
          <w:t>プレゼンター検索：IPA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情報セキュリティサービス基準適合サービスリスト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1" w:history="1">
        <w:r>
          <w:rPr>
            <w:color w:val="0000FF"/>
            <w:u w:val="single"/>
          </w:rPr>
          <w:t>情報セキュリティサービス基準適合サービスリストの公開：IPA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サイバーインシデント緊急対応企業一覧</w:t>
      </w:r>
      <w:r>
        <w:rPr>
          <w:rFonts w:ascii="Meiryo UI" w:eastAsia="Meiryo UI" w:hAnsi="Meiryo UI" w:cs="Meiryo UI"/>
          <w:b w:val="0"/>
          <w:i w:val="0"/>
          <w:strike w:val="0"/>
          <w:color w:val="000000"/>
          <w:sz w:val="20"/>
          <w:u w:val="none"/>
        </w:rPr>
        <w:t>　(JNSA)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2" w:history="1">
        <w:r>
          <w:rPr>
            <w:color w:val="0000FF"/>
            <w:u w:val="single"/>
          </w:rPr>
          <w:t>https://www.jnsa.org/emergency_response/</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ITコーディネータ協会　「経営とIT化相談」窓口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3" w:history="1">
        <w:r>
          <w:rPr>
            <w:color w:val="0000FF"/>
            <w:u w:val="single"/>
          </w:rPr>
          <w:t>ITコーディネータ協会（ITCA）</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東京都テレワーク推進センター </w:t>
      </w:r>
      <w:r>
        <w:rPr>
          <w:rFonts w:ascii="Meiryo UI" w:eastAsia="Meiryo UI" w:hAnsi="Meiryo UI" w:cs="Meiryo UI"/>
          <w:b w:val="0"/>
          <w:i w:val="0"/>
          <w:strike w:val="0"/>
          <w:color w:val="FF0000"/>
          <w:sz w:val="20"/>
          <w:u w:val="none"/>
        </w:rPr>
        <w:t>☎0120-970-396</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4" w:history="1">
        <w:r>
          <w:rPr>
            <w:color w:val="0000FF"/>
            <w:u w:val="single"/>
          </w:rPr>
          <w:t>東京テレワーク推進センター - テレワークのことが相談できる -</w:t>
        </w:r>
      </w:hyperlink>
      <w:r>
        <w:rPr>
          <w:color w:val="auto"/>
          <w:u w:val="none"/>
        </w:rPr>
        <w:t xml:space="preserve">; </w:t>
      </w:r>
    </w:p>
    <w:p>
      <w:pPr>
        <w:ind w:left="1760"/>
      </w:pPr>
    </w:p>
    <w:p>
      <w:pPr>
        <w:pStyle w:val="MMTopic7"/>
        <w:numPr>
          <w:ilvl w:val="5"/>
          <w:numId w:val="1"/>
        </w:numPr>
      </w:pPr>
      <w:r>
        <w:rPr>
          <w:rFonts w:ascii="Segoe UI Symbol" w:eastAsia="Segoe UI Symbol" w:hAnsi="Segoe UI Symbol" w:cs="Segoe UI Symbol"/>
          <w:b w:val="0"/>
          <w:i w:val="0"/>
          <w:strike w:val="0"/>
          <w:color w:val="00B050"/>
          <w:sz w:val="20"/>
          <w:u w:val="none"/>
        </w:rPr>
        <w:t>●</w:t>
      </w:r>
      <w:r>
        <w:rPr>
          <w:rFonts w:ascii="Meiryo UI" w:eastAsia="Meiryo UI" w:hAnsi="Meiryo UI" w:cs="Meiryo UI"/>
          <w:b w:val="0"/>
          <w:i w:val="0"/>
          <w:strike w:val="0"/>
          <w:color w:val="00B050"/>
          <w:sz w:val="20"/>
          <w:u w:val="single"/>
        </w:rPr>
        <w:t>テレワークのセキュリティあんしん相談窓口</w:t>
      </w:r>
      <w:r>
        <w:rPr>
          <w:rFonts w:ascii="Meiryo UI" w:eastAsia="Meiryo UI" w:hAnsi="Meiryo UI" w:cs="Meiryo UI"/>
          <w:b w:val="0"/>
          <w:i w:val="0"/>
          <w:strike w:val="0"/>
          <w:color w:val="00B050"/>
          <w:sz w:val="20"/>
          <w:u w:val="none"/>
        </w:rPr>
        <w:t>　ネットで申込み（総務省⇒LAC）</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5" w:history="1">
        <w:r>
          <w:rPr>
            <w:color w:val="0000FF"/>
            <w:u w:val="single"/>
          </w:rPr>
          <w:t>テレワークのセキュリティ あんしん無料相談窓口 | セキュリティ対策のラック</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テレワーク相談センター(厚労省委託) </w:t>
      </w:r>
      <w:r>
        <w:rPr>
          <w:rFonts w:ascii="Meiryo UI" w:eastAsia="Meiryo UI" w:hAnsi="Meiryo UI" w:cs="Meiryo UI"/>
          <w:b w:val="0"/>
          <w:i w:val="0"/>
          <w:strike w:val="0"/>
          <w:color w:val="FF0000"/>
          <w:sz w:val="20"/>
          <w:u w:val="none"/>
        </w:rPr>
        <w:t>☎0120-91-6479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6" w:history="1">
        <w:r>
          <w:rPr>
            <w:color w:val="0000FF"/>
            <w:u w:val="single"/>
          </w:rPr>
          <w:t>https://www.tw-sodan.jp/</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東京都中小企業振興公社ワンストップ総合相談</w:t>
      </w:r>
      <w:r>
        <w:rPr>
          <w:rFonts w:ascii="Meiryo UI" w:eastAsia="Meiryo UI" w:hAnsi="Meiryo UI" w:cs="Meiryo UI"/>
          <w:b w:val="0"/>
          <w:i w:val="0"/>
          <w:strike w:val="0"/>
          <w:color w:val="FF0000"/>
          <w:sz w:val="20"/>
          <w:u w:val="none"/>
        </w:rPr>
        <w:t>☎03-3251-7881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7" w:history="1">
        <w:r>
          <w:rPr>
            <w:color w:val="0000FF"/>
            <w:u w:val="single"/>
          </w:rPr>
          <w:t>ワンストップ総合相談窓口 | 総合支援事業 | 東京都中小企業振興公社</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FF0000"/>
          <w:sz w:val="20"/>
          <w:u w:val="none"/>
        </w:rPr>
        <w:t>■IT化・セキュリティ対策助成制度等</w:t>
      </w:r>
    </w:p>
    <w:p>
      <w:pPr>
        <w:pStyle w:val="MMTopic7"/>
        <w:numPr>
          <w:ilvl w:val="5"/>
          <w:numId w:val="1"/>
        </w:numPr>
      </w:pPr>
      <w:r>
        <w:rPr>
          <w:rFonts w:ascii="Meiryo UI" w:eastAsia="Meiryo UI" w:hAnsi="Meiryo UI" w:cs="Meiryo UI"/>
          <w:b w:val="0"/>
          <w:i w:val="0"/>
          <w:strike w:val="0"/>
          <w:color w:val="00B050"/>
          <w:sz w:val="20"/>
          <w:u w:val="none"/>
        </w:rPr>
        <w:t xml:space="preserve">● </w:t>
      </w:r>
      <w:r>
        <w:rPr>
          <w:rFonts w:ascii="Meiryo UI" w:eastAsia="Meiryo UI" w:hAnsi="Meiryo UI" w:cs="Meiryo UI"/>
          <w:b w:val="0"/>
          <w:i w:val="0"/>
          <w:strike w:val="0"/>
          <w:color w:val="000000"/>
          <w:sz w:val="20"/>
          <w:u w:val="single"/>
        </w:rPr>
        <w:t>SECURITY ACTION</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6" w:history="1">
        <w:r>
          <w:rPr>
            <w:color w:val="0000FF"/>
            <w:u w:val="single"/>
          </w:rPr>
          <w:t>SECURITY ACTION セキュリティ対策自己宣言</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中小企業自ら取り組みを宣言する制度　</w:t>
      </w:r>
      <w:r>
        <w:rPr>
          <w:rFonts w:ascii="Meiryo UI" w:eastAsia="Meiryo UI" w:hAnsi="Meiryo UI" w:cs="Meiryo UI"/>
          <w:b w:val="0"/>
          <w:i w:val="0"/>
          <w:strike w:val="0"/>
          <w:color w:val="FF0000"/>
          <w:sz w:val="20"/>
          <w:u w:val="none"/>
        </w:rPr>
        <w:t>☎03-5978-7508</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IT導入補助金（サービス等生産性向上IT導入支援事業）</w:t>
      </w:r>
      <w:r>
        <w:rPr>
          <w:rFonts w:ascii="Meiryo UI" w:eastAsia="Meiryo UI" w:hAnsi="Meiryo UI" w:cs="Meiryo UI"/>
          <w:b w:val="0"/>
          <w:i w:val="0"/>
          <w:strike w:val="0"/>
          <w:color w:val="000000"/>
          <w:sz w:val="20"/>
          <w:u w:val="none"/>
        </w:rPr>
        <w:t>(終了)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8" w:history="1">
        <w:r>
          <w:rPr>
            <w:color w:val="0000FF"/>
            <w:u w:val="single"/>
          </w:rPr>
          <w:t>トップページ | IT導入補助金</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サイバーセキュリティ対策促進助成金</w:t>
      </w:r>
      <w:r>
        <w:rPr>
          <w:rFonts w:ascii="Meiryo UI" w:eastAsia="Meiryo UI" w:hAnsi="Meiryo UI" w:cs="Meiryo UI"/>
          <w:b w:val="0"/>
          <w:i w:val="0"/>
          <w:strike w:val="0"/>
          <w:color w:val="000000"/>
          <w:sz w:val="20"/>
          <w:u w:val="none"/>
        </w:rPr>
        <w:t>（東京都）「標的型メール訓練」</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9" w:history="1">
        <w:r>
          <w:rPr>
            <w:color w:val="0000FF"/>
            <w:u w:val="single"/>
          </w:rPr>
          <w:t>サイバーセキュリティ対策促進助成金の申請案内 | 設備助成 | 東京都中小企業振興公社</w:t>
        </w:r>
      </w:hyperlink>
      <w:r>
        <w:rPr>
          <w:color w:val="auto"/>
          <w:u w:val="none"/>
        </w:rPr>
        <w:t xml:space="preserve">; </w:t>
      </w:r>
    </w:p>
    <w:p>
      <w:pPr>
        <w:ind w:left="1760"/>
      </w:pPr>
    </w:p>
    <w:p>
      <w:pPr>
        <w:pStyle w:val="MMTopic7"/>
        <w:numPr>
          <w:ilvl w:val="5"/>
          <w:numId w:val="1"/>
        </w:numPr>
      </w:pPr>
      <w:r>
        <w:rPr>
          <w:sz w:val="20"/>
        </w:rPr>
        <w:t>事前支援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中小企業の情報セキュリティマネジメント指導業務(METI補助事業</w:t>
      </w:r>
      <w:r>
        <w:rPr>
          <w:rFonts w:ascii="Meiryo UI" w:eastAsia="Meiryo UI" w:hAnsi="Meiryo UI" w:cs="Meiryo UI"/>
          <w:b w:val="0"/>
          <w:i w:val="0"/>
          <w:strike w:val="0"/>
          <w:color w:val="000000"/>
          <w:sz w:val="20"/>
          <w:u w:val="none"/>
        </w:rPr>
        <w:t>)【主に事前支援、登録セキスぺを派遣】（今年度は募集終了）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0" w:history="1">
        <w:r>
          <w:rPr>
            <w:color w:val="0000FF"/>
            <w:u w:val="single"/>
          </w:rPr>
          <w:t>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rPr>
          <w:sz w:val="20"/>
        </w:rPr>
        <w:t>事後支援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中小企業向けサイバーセキュリティお助け隊（サイバーセキュリティ事後対応支援実証事業）</w:t>
      </w:r>
      <w:r>
        <w:rPr>
          <w:rFonts w:ascii="Meiryo UI" w:eastAsia="Meiryo UI" w:hAnsi="Meiryo UI" w:cs="Meiryo UI"/>
          <w:b w:val="0"/>
          <w:i w:val="0"/>
          <w:strike w:val="0"/>
          <w:color w:val="000000"/>
          <w:sz w:val="20"/>
          <w:u w:val="none"/>
        </w:rPr>
        <w:t>(IPA)【主に事後支援】（現在、東京都はなし）</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1" w:history="1">
        <w:r>
          <w:rPr>
            <w:color w:val="0000FF"/>
            <w:u w:val="single"/>
          </w:rPr>
          <w:t>中小企業向けサイバーセキュリティ事後対応支援実証事業（サイバーセキュリティお助け隊）：IPA 独立行政法人 情報処理推進機構</w:t>
        </w:r>
      </w:hyperlink>
      <w:r>
        <w:rPr>
          <w:color w:val="auto"/>
          <w:u w:val="none"/>
        </w:rP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＜＜＜＜参考情報サイト＞＞＞＞</w:t>
      </w: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FF0000"/>
          <w:sz w:val="20"/>
          <w:u w:val="single"/>
        </w:rPr>
        <w:t>「ここからセキュリティ！」</w:t>
      </w:r>
      <w:r>
        <w:rPr>
          <w:rFonts w:ascii="Meiryo UI" w:eastAsia="Meiryo UI" w:hAnsi="Meiryo UI" w:cs="Meiryo UI"/>
          <w:b w:val="0"/>
          <w:i w:val="0"/>
          <w:strike w:val="0"/>
          <w:color w:val="000000"/>
          <w:sz w:val="20"/>
          <w:u w:val="single"/>
        </w:rPr>
        <w:t>:ポータルサイト（事象・対象）</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2" w:history="1">
        <w:r>
          <w:rPr>
            <w:color w:val="0000FF"/>
            <w:u w:val="single"/>
          </w:rPr>
          <w:t>ここからセキュリティ！ 情報セキュリティ・ポータルサイト</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JC3 情報提供 注意喚起情報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3" w:history="1">
        <w:r>
          <w:rPr>
            <w:color w:val="0000FF"/>
            <w:u w:val="single"/>
          </w:rPr>
          <w:t>注意喚起情報：情報提供｜一般財団法人日本サイバー犯罪対策センター</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JC3:あなたのパスワードが侵害されました</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4" w:anchor="d20190318a" w:history="1">
        <w:r>
          <w:rPr>
            <w:color w:val="0000FF"/>
            <w:u w:val="single"/>
          </w:rPr>
          <w:t>400 Bad Request</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不正送金等</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5" w:history="1">
        <w:r>
          <w:rPr>
            <w:color w:val="0000FF"/>
            <w:u w:val="single"/>
          </w:rPr>
          <w:t>注意情報｜一般財団法人日本サイバー犯罪対策センター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JPCERT/CC　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6" w:history="1">
        <w:r>
          <w:rPr>
            <w:color w:val="0000FF"/>
            <w:u w:val="single"/>
          </w:rPr>
          <w:t>注意喚起</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マルウエア Emotet の感染に関する注意喚起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7" w:history="1">
        <w:r>
          <w:rPr>
            <w:color w:val="0000FF"/>
            <w:u w:val="single"/>
          </w:rPr>
          <w:t>マルウエア Emotet の感染に関する注意喚起</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迷惑メール相談センター</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color w:val="0000FF"/>
            <w:u w:val="single"/>
          </w:rPr>
          <w:t>迷惑メール相談センター | デ協</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迷惑メール・チェーンメール関連パンフレット</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8" w:history="1">
        <w:r>
          <w:rPr>
            <w:color w:val="0000FF"/>
            <w:u w:val="single"/>
          </w:rPr>
          <w:t>迷惑メール・チェーンメール関連パンフレットのお申し込みについて | 迷惑メール相談センター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迷惑メール関連の関係法令・窓口等(迷惑メール白書2019より)</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9" w:history="1">
        <w:r>
          <w:rPr>
            <w:color w:val="0000FF"/>
            <w:u w:val="single"/>
          </w:rPr>
          <w:t>https://bluemoon55.github.io/Presentation_Doc/Cyber/迷惑メール関係法令・窓口等【迷惑メール白書2019】.pdf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中小企業の情報セキュリティ対策ガイドライン</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第3版電子版</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情報セキュリティ5か条</w:t>
      </w: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5分でできる！情報セキュリティ自社診断</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0" w:history="1">
        <w:r>
          <w:rPr>
            <w:color w:val="0000FF"/>
            <w:u w:val="single"/>
          </w:rPr>
          <w:t>https://www.ipa.go.jp/files/000055516.pdf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国民のための情報セキュリティサイト</w:t>
      </w:r>
      <w:r>
        <w:rPr>
          <w:rFonts w:ascii="Meiryo UI" w:eastAsia="Meiryo UI" w:hAnsi="Meiryo UI" w:cs="Meiryo UI"/>
          <w:b w:val="0"/>
          <w:i w:val="0"/>
          <w:strike w:val="0"/>
          <w:color w:val="000000"/>
          <w:sz w:val="20"/>
          <w:u w:val="none"/>
        </w:rPr>
        <w:t xml:space="preserve"> (総務省)</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1" w:history="1">
        <w:r>
          <w:rPr>
            <w:color w:val="0000FF"/>
            <w:u w:val="single"/>
          </w:rPr>
          <w:t>国民のための情報セキュリティサイト</w:t>
        </w:r>
      </w:hyperlink>
      <w:r>
        <w:rPr>
          <w:color w:val="auto"/>
          <w:u w:val="none"/>
        </w:rPr>
        <w:t xml:space="preserve">; </w:t>
      </w:r>
    </w:p>
    <w:p>
      <w:pPr>
        <w:pStyle w:val="MMTopic2"/>
        <w:numPr>
          <w:ilvl w:val="1"/>
          <w:numId w:val="1"/>
        </w:numPr>
        <w:rPr>
          <w:vanish/>
          <w:specVanish/>
        </w:rPr>
      </w:pPr>
      <w:r>
        <w:rPr>
          <w:b/>
          <w:color w:val="F85E19"/>
        </w:rPr>
        <w:t>6-4：情報セキュリティ用語解説</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85E19"/>
          <w:sz w:val="22"/>
          <w:u w:val="none"/>
        </w:rPr>
        <w:t xml:space="preserve"> </w:t>
      </w:r>
      <w:r>
        <w:rPr>
          <w:rFonts w:ascii="Meiryo" w:eastAsia="Meiryo" w:hAnsi="Meiryo" w:cs="Meiryo"/>
          <w:b/>
          <w:i w:val="0"/>
          <w:iCs w:val="0"/>
          <w:caps w:val="0"/>
          <w:strike w:val="0"/>
          <w:dstrike w:val="0"/>
          <w:color w:val="F85E19"/>
          <w:sz w:val="22"/>
          <w:u w:val="none"/>
        </w:rPr>
        <w:drawing>
          <wp:inline>
            <wp:extent cx="139700" cy="139700"/>
            <wp:docPr id="102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削除する。</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2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6-4：セキュリティお役立ち情報リンク</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主な文献・リンクのリストアップとそれらを典拠とした内容の要約</w:t>
      </w:r>
    </w:p>
    <w:p>
      <w:pPr>
        <w:pStyle w:val="MMTopicInfo"/>
        <w:ind w:left="1560"/>
        <w:rPr>
          <w:vanish/>
          <w:color w:val="000000"/>
          <w:specVanish/>
        </w:rPr>
      </w:pPr>
      <w:r>
        <w:rPr>
          <w:color w:val="000000"/>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bookmarkStart w:id="4" w:name="0PFwy5lWkEGVm2ylTPGy5w=="/>
      <w:r>
        <w:rPr>
          <w:b w:val="0"/>
          <w:color w:val="FF0303"/>
        </w:rPr>
        <w:t>主な文献のリスト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bookmarkEnd w:id="4"/>
    </w:p>
    <w:p>
      <w:pPr>
        <w:pStyle w:val="MMTopicInfo"/>
        <w:numPr>
          <w:ilvl w:val="0"/>
          <w:numId w:val="0"/>
        </w:numPr>
        <w:ind w:left="1668"/>
        <w:rPr>
          <w:vanish/>
          <w:specVanish/>
        </w:rPr>
      </w:pPr>
      <w:r>
        <w:t xml:space="preserve">リレーションシップ: </w:t>
      </w:r>
    </w:p>
    <w:p>
      <w:pPr>
        <w:pStyle w:val="MMRelationship"/>
        <w:ind w:left="1668"/>
        <w:rPr>
          <w:color w:val="auto"/>
          <w:u w:val="none"/>
        </w:rPr>
      </w:pPr>
      <w:r>
        <w:t xml:space="preserve">エクスポート先 </w:t>
      </w:r>
      <w:hyperlink w:anchor="XVJBlla+NkSbdzAI5RQDSg==" w:history="1">
        <w:r>
          <w:rPr>
            <w:color w:val="0000FF"/>
            <w:u w:val="single"/>
          </w:rPr>
          <w:t>付-2：主な参考文献</w:t>
        </w:r>
      </w:hyperlink>
      <w:r>
        <w:rPr>
          <w:color w:val="auto"/>
          <w:u w:val="none"/>
        </w:rPr>
        <w:t xml:space="preserve">; </w:t>
      </w:r>
    </w:p>
    <w:p>
      <w:pPr>
        <w:ind w:left="1560"/>
      </w:pPr>
    </w:p>
    <w:p>
      <w:pPr>
        <w:pStyle w:val="MMTopic4"/>
        <w:numPr>
          <w:ilvl w:val="3"/>
          <w:numId w:val="1"/>
        </w:numPr>
        <w:rPr>
          <w:vanish/>
          <w:specVanish/>
        </w:rPr>
      </w:pPr>
      <w:r>
        <w:t>基本文書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サイバーセキュリティ経営ガイドライン2.0版【METI】</w:t>
      </w:r>
    </w:p>
    <w:p>
      <w:pPr>
        <w:pStyle w:val="MMTopicInfo"/>
        <w:ind w:left="1760"/>
        <w:rPr>
          <w:b w:val="0"/>
          <w:vanish/>
          <w:color w:val="000000"/>
          <w:specVanish/>
        </w:rPr>
      </w:pPr>
      <w:r>
        <w:rPr>
          <w:b w:val="0"/>
          <w:color w:val="000000"/>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5"/>
        <w:numPr>
          <w:ilvl w:val="4"/>
          <w:numId w:val="1"/>
        </w:numPr>
        <w:rPr>
          <w:vanish/>
          <w:specVanish/>
        </w:rPr>
      </w:pPr>
      <w:r>
        <w:t>「情報セキュリティ白書2020」【IPA】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760"/>
      </w:pPr>
    </w:p>
    <w:p>
      <w:pPr>
        <w:pStyle w:val="MMTopic5"/>
        <w:numPr>
          <w:ilvl w:val="4"/>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4"/>
        <w:numPr>
          <w:ilvl w:val="3"/>
          <w:numId w:val="1"/>
        </w:numPr>
        <w:rPr>
          <w:vanish/>
          <w:specVanish/>
        </w:rPr>
      </w:pPr>
      <w:r>
        <w:t>背景・根拠文書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国等の施策の基本計画・実施計画・白書類</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経済財政運営と改革の基本方針（骨太方針）【閣議決定】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AI戦略2019～人・産業・地域・政府全てにAI～【2019年6月11日統合イノベーション戦略推進会議決定】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サイバーセキュリティ基本法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サイバーセキュリティ戦略【2018年７月閣議決定】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サイバーセキュリティ2020【NISC】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AE1211"/>
        </w:rPr>
        <w:t>企業経営のためのサイバーセキュリティの考え方【NISC】</w:t>
      </w:r>
    </w:p>
    <w:p>
      <w:pPr>
        <w:pStyle w:val="MMTopicInfo"/>
        <w:ind w:left="1760"/>
        <w:rPr>
          <w:vanish/>
          <w:color w:val="AE1211"/>
          <w:specVanish/>
        </w:rPr>
      </w:pPr>
      <w:r>
        <w:rPr>
          <w:color w:val="AE1211"/>
        </w:rPr>
        <w:t xml:space="preserve"> </w:t>
      </w:r>
    </w:p>
    <w:p>
      <w:pPr>
        <w:pStyle w:val="MMIcon"/>
        <w:ind w:left="1760"/>
      </w:pPr>
      <w:r>
        <w:rPr>
          <w:rFonts w:ascii="Meiryo" w:eastAsia="Meiryo" w:hAnsi="Meiryo" w:cs="Meiryo"/>
          <w:b w:val="0"/>
          <w:i w:val="0"/>
          <w:iCs w:val="0"/>
          <w:caps w:val="0"/>
          <w:strike w:val="0"/>
          <w:dstrike w:val="0"/>
          <w:color w:val="AE1211"/>
          <w:sz w:val="22"/>
          <w:u w:val="none"/>
        </w:rPr>
        <w:drawing>
          <wp:inline>
            <wp:extent cx="139700" cy="139700"/>
            <wp:docPr id="102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IT総合戦略室_デジタル・ガバメント実行計画【CAB】</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情報通信白書【SOUMU】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IT人材白書【IPA】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次世代情報化社会の概念と課題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Society5.0_DX関連_第4次産業革命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次世代情報化社会への対応のための実施方針・実施手順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DXの実現に向けた取り組み【2020年6月IPA】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「デジタル・トランスフォーメーション（DX）推進に向けた企業とIT人材の実態調査」【2020年5月15日IPA】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プラットフォームデジタル化指標について【2020年6月IPA】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000000"/>
          <w:sz w:val="20"/>
          <w:u w:val="none"/>
        </w:rP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DX時代における企業のプライバシーガバナンス【METI】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SOUMU_IoT・5Gセキュリティ総合対策【2019年8月SOUMU】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IoT・5Gセキュリティ総合対策プログレスレポート2020【2020年5月サイバーセキュリティタスクフォース】【SOUMU】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グループ・ガバナンス・システムに関する実務指針（グループガイドライン）【METI】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サイバー・フィジカル・セキュリティ対策フレームワーク【METI】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政府機関等の対策基準策定のためのガイドライン【NISC】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重要インフラにおける機能保証の考え方に基づくリスクアセスメント手引書（第1版）【NISC】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NIST_関連文書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CSF　(重要インフラにおけるサイバーセキュリティフレームワーク)</w:t>
      </w:r>
    </w:p>
    <w:p>
      <w:pPr>
        <w:pStyle w:val="MMTopic7"/>
        <w:numPr>
          <w:ilvl w:val="5"/>
          <w:numId w:val="1"/>
        </w:numPr>
      </w:pPr>
      <w:r>
        <w:rPr>
          <w:rFonts w:ascii="Meiryo" w:eastAsia="Meiryo" w:hAnsi="Meiryo" w:cs="Meiryo"/>
          <w:b w:val="0"/>
          <w:i w:val="0"/>
          <w:strike w:val="0"/>
          <w:color w:val="000000"/>
          <w:sz w:val="20"/>
          <w:u w:val="none"/>
        </w:rPr>
        <w:t>重要インフラにおけるサイバーセキュリティフレームワーク1.0版（CSF)【2014年2月12日NIST】</w:t>
      </w:r>
    </w:p>
    <w:p>
      <w:pPr>
        <w:pStyle w:val="MMTopic6"/>
        <w:numPr>
          <w:ilvl w:val="5"/>
          <w:numId w:val="1"/>
        </w:numPr>
        <w:rPr>
          <w:vanish/>
          <w:specVanish/>
        </w:rPr>
      </w:pPr>
      <w:r>
        <w:t>CIS-Controls Version-7-cc-FINAL</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 800-46 Guide to Enterprise Telework, Remote Access, and Bring Your Own Device (BYOD) Security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2" w:history="1">
        <w:r>
          <w:rPr>
            <w:color w:val="0000FF"/>
            <w:u w:val="single"/>
          </w:rPr>
          <w:t>NIST.SP.800-46r2.pdf</w:t>
        </w:r>
      </w:hyperlink>
      <w:r>
        <w:rPr>
          <w:color w:val="auto"/>
          <w:u w:val="none"/>
        </w:rPr>
        <w:t xml:space="preserve">; </w:t>
      </w:r>
    </w:p>
    <w:p>
      <w:pPr>
        <w:ind w:left="1760"/>
      </w:pPr>
    </w:p>
    <w:p>
      <w:pPr>
        <w:pStyle w:val="MMTopic6"/>
        <w:numPr>
          <w:ilvl w:val="5"/>
          <w:numId w:val="1"/>
        </w:numPr>
        <w:rPr>
          <w:vanish/>
          <w:specVanish/>
        </w:rPr>
      </w:pPr>
      <w:r>
        <w:t>NIST SP800-60情報セキュリティ第 I 巻：情報および情報システムのタイプとセキュリティ分類のマッピングガイド【2004年6月NIST】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SP800-171 「連邦政府外のシステムと組織における管理された非格付け情報の保護」 改訂Revishon2対応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NIST.SP.800-181</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SP800-53 「連邦政府情報システムおよび連邦組織のための セキュリティ管理策とプライバシー管理策」改訂Rev4.0対応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連邦政府情報システムに対するリスクマネジメントフレームワーク適用ガイド：セキュリティライフサイクルによるアプローチ)【SP800-37】【2010年2月NIST】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800-63 (電子的認証に関するガイドライン)</w:t>
      </w:r>
    </w:p>
    <w:p>
      <w:pPr>
        <w:pStyle w:val="MMTopic6"/>
        <w:numPr>
          <w:ilvl w:val="5"/>
          <w:numId w:val="1"/>
        </w:numPr>
      </w:pPr>
      <w:r>
        <w:rPr>
          <w:rFonts w:ascii="Meiryo" w:eastAsia="Meiryo" w:hAnsi="Meiryo" w:cs="Meiryo"/>
          <w:b w:val="0"/>
          <w:i w:val="0"/>
          <w:strike w:val="0"/>
          <w:color w:val="000000"/>
          <w:sz w:val="20"/>
          <w:u w:val="none"/>
        </w:rPr>
        <w:t>NIST SP 800-113 Guide to SSL VPNs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3" w:history="1">
        <w:r>
          <w:rPr>
            <w:color w:val="0000FF"/>
            <w:u w:val="single"/>
          </w:rPr>
          <w:t>nistspecialpublication800-113.pdf</w:t>
        </w:r>
      </w:hyperlink>
      <w:r>
        <w:rPr>
          <w:color w:val="auto"/>
          <w:u w:val="none"/>
        </w:rPr>
        <w:t xml:space="preserve">; </w:t>
      </w:r>
    </w:p>
    <w:p>
      <w:pPr>
        <w:ind w:left="1760"/>
      </w:pPr>
    </w:p>
    <w:p>
      <w:pPr>
        <w:pStyle w:val="MMTopic6"/>
        <w:numPr>
          <w:ilvl w:val="5"/>
          <w:numId w:val="1"/>
        </w:numPr>
      </w:pPr>
      <w:r>
        <w:rPr>
          <w:rFonts w:ascii="Meiryo" w:eastAsia="Meiryo" w:hAnsi="Meiryo" w:cs="Meiryo"/>
          <w:b w:val="0"/>
          <w:i w:val="0"/>
          <w:strike w:val="0"/>
          <w:color w:val="000000"/>
          <w:sz w:val="20"/>
          <w:u w:val="none"/>
        </w:rPr>
        <w:t>CSC20 （効果的なサイバー防御のための重要なセキュリティコントロール）</w:t>
      </w:r>
    </w:p>
    <w:p>
      <w:pPr>
        <w:pStyle w:val="MMTopic6"/>
        <w:numPr>
          <w:ilvl w:val="5"/>
          <w:numId w:val="1"/>
        </w:numPr>
      </w:pPr>
      <w:r>
        <w:rPr>
          <w:rFonts w:ascii="Meiryo" w:eastAsia="Meiryo" w:hAnsi="Meiryo" w:cs="Meiryo"/>
          <w:b w:val="0"/>
          <w:i w:val="0"/>
          <w:strike w:val="0"/>
          <w:color w:val="000000"/>
          <w:sz w:val="20"/>
          <w:u w:val="none"/>
        </w:rPr>
        <w:t>Top35 （標的型サイバー侵入の軽減戦略）</w:t>
      </w:r>
    </w:p>
    <w:p>
      <w:pPr>
        <w:pStyle w:val="MMTopic6"/>
        <w:numPr>
          <w:ilvl w:val="5"/>
          <w:numId w:val="1"/>
        </w:numPr>
      </w:pPr>
      <w:r>
        <w:rPr>
          <w:rFonts w:ascii="Meiryo" w:eastAsia="Meiryo" w:hAnsi="Meiryo" w:cs="Meiryo"/>
          <w:b w:val="0"/>
          <w:i w:val="0"/>
          <w:strike w:val="0"/>
          <w:color w:val="000000"/>
          <w:sz w:val="20"/>
          <w:u w:val="none"/>
        </w:rPr>
        <w:t>NIST SP.800-82R2　Guide to Industrial Control Systems (ICS) Security</w:t>
      </w:r>
    </w:p>
    <w:p>
      <w:pPr>
        <w:pStyle w:val="MMTopic6"/>
        <w:numPr>
          <w:ilvl w:val="5"/>
          <w:numId w:val="1"/>
        </w:numPr>
      </w:pPr>
      <w:r>
        <w:rPr>
          <w:rFonts w:ascii="Meiryo" w:eastAsia="Meiryo" w:hAnsi="Meiryo" w:cs="Meiryo"/>
          <w:b w:val="0"/>
          <w:i w:val="0"/>
          <w:strike w:val="0"/>
          <w:color w:val="000000"/>
          <w:sz w:val="20"/>
          <w:u w:val="none"/>
        </w:rPr>
        <w:t>ENISA「IoTのベースラインセキュリティに関する提言」概要【2018年1月19日IPA】</w:t>
      </w:r>
    </w:p>
    <w:p>
      <w:pPr>
        <w:pStyle w:val="MMTopic5"/>
        <w:numPr>
          <w:ilvl w:val="4"/>
          <w:numId w:val="1"/>
        </w:numPr>
        <w:rPr>
          <w:vanish/>
          <w:specVanish/>
        </w:rPr>
      </w:pPr>
      <w:r>
        <w:t>JIPDEC_ISMS関連文書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JIS Q 27002_2014 情報技術?セキュリティ技術?情報セキュリティ管理策の実践のための規範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ISMSユーザーズガイド-JISQ270012014(ISO_IEC270012013)対応【JIPDEC】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サイバーセキュリティ対策支援事業（サイバーセキュリティ協議会・お助け隊等）【METI】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6"/>
        <w:numPr>
          <w:ilvl w:val="5"/>
          <w:numId w:val="1"/>
        </w:numPr>
        <w:rPr>
          <w:vanish/>
          <w:specVanish/>
        </w:rPr>
      </w:pPr>
      <w:r>
        <w:t>中小企業向けサイバーセキュリティ事後対応支援実証事業（サイバーセキュリティお助け隊-成果報告書【METI】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中小企業向けサイバーセキュリティ製品・サービスに関する情報提供プラットフォーム構築に向けた実現可能性調査成果報告書【METI】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「中小企業の経営者のサイバーリスク意識調査2019」【METI】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令和2年度中小企業の情報セキュリティマネジメント指導業務【2020年10月2日IPA】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4"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t>「事業案内チラシ」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5" w:history="1">
        <w:r>
          <w:rPr>
            <w:color w:val="0000FF"/>
            <w:u w:val="single"/>
          </w:rPr>
          <w:t>https://www.ipa.go.jp/files/000085891.pdf</w:t>
        </w:r>
      </w:hyperlink>
      <w:r>
        <w:rPr>
          <w:color w:val="auto"/>
          <w:u w:val="none"/>
        </w:rPr>
        <w:t xml:space="preserve">; </w:t>
      </w:r>
    </w:p>
    <w:p>
      <w:pPr>
        <w:ind w:left="1760"/>
      </w:pPr>
    </w:p>
    <w:p>
      <w:pPr>
        <w:pStyle w:val="MMTopic7"/>
        <w:numPr>
          <w:ilvl w:val="5"/>
          <w:numId w:val="1"/>
        </w:numPr>
      </w:pPr>
      <w:r>
        <w:t>「指導内容について</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6" w:history="1">
        <w:r>
          <w:rPr>
            <w:color w:val="0000FF"/>
            <w:u w:val="single"/>
          </w:rPr>
          <w:t>https://www.ipa.go.jp/files/000085903.pdf</w:t>
        </w:r>
      </w:hyperlink>
      <w:r>
        <w:rPr>
          <w:color w:val="auto"/>
          <w:u w:val="none"/>
        </w:rPr>
        <w:t xml:space="preserve">; </w:t>
      </w:r>
    </w:p>
    <w:p>
      <w:pPr>
        <w:ind w:left="1760"/>
      </w:pPr>
    </w:p>
    <w:p>
      <w:pPr>
        <w:pStyle w:val="MMTopic7"/>
        <w:numPr>
          <w:ilvl w:val="5"/>
          <w:numId w:val="1"/>
        </w:numPr>
      </w:pPr>
      <w:r>
        <w:t>「よくある質問」</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7" w:history="1">
        <w:r>
          <w:rPr>
            <w:color w:val="0000FF"/>
            <w:u w:val="single"/>
          </w:rPr>
          <w:t>https://www.ipa.go.jp/files/000085906.pdf</w:t>
        </w:r>
      </w:hyperlink>
      <w:r>
        <w:rPr>
          <w:color w:val="auto"/>
          <w:u w:val="none"/>
        </w:rPr>
        <w:t xml:space="preserve">; </w:t>
      </w:r>
    </w:p>
    <w:p>
      <w:pPr>
        <w:ind w:left="1760"/>
      </w:pPr>
    </w:p>
    <w:p>
      <w:pPr>
        <w:pStyle w:val="MMTopic7"/>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5"/>
        <w:numPr>
          <w:ilvl w:val="4"/>
          <w:numId w:val="1"/>
        </w:numPr>
        <w:rPr>
          <w:vanish/>
          <w:specVanish/>
        </w:rPr>
      </w:pPr>
      <w:r>
        <w:t>次世代IT及びセキュリティ人材育成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iCD関連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iCD解説</w:t>
      </w:r>
    </w:p>
    <w:p>
      <w:pPr>
        <w:pStyle w:val="MMTopic8"/>
        <w:numPr>
          <w:ilvl w:val="5"/>
          <w:numId w:val="1"/>
        </w:numPr>
      </w:pPr>
      <w:r>
        <w:t>Bib06-07iコンピテンシ・ディクショナリ（IPA）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iコンピテンシ・ディクショナリ （2015年正式公開（IPA））</w:t>
        </w:r>
      </w:hyperlink>
      <w:r>
        <w:rPr>
          <w:color w:val="auto"/>
          <w:u w:val="none"/>
        </w:rPr>
        <w:t xml:space="preserve">; </w:t>
      </w:r>
    </w:p>
    <w:p>
      <w:pPr>
        <w:ind w:left="1760"/>
      </w:pPr>
    </w:p>
    <w:p>
      <w:pPr>
        <w:pStyle w:val="MMTopic8"/>
        <w:numPr>
          <w:ilvl w:val="5"/>
          <w:numId w:val="1"/>
        </w:numPr>
      </w:pPr>
      <w:r>
        <w:t>Bib04-02タスクディクショナリ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https://bluemoon55.github.io/Sharing_Knowledge2/MindManager2/Bib04-02.html</w:t>
        </w:r>
      </w:hyperlink>
      <w:r>
        <w:rPr>
          <w:color w:val="auto"/>
          <w:u w:val="none"/>
        </w:rPr>
        <w:t xml:space="preserve">; </w:t>
      </w:r>
    </w:p>
    <w:p>
      <w:pPr>
        <w:ind w:left="1760"/>
      </w:pPr>
    </w:p>
    <w:p>
      <w:pPr>
        <w:pStyle w:val="MMTopic8"/>
        <w:numPr>
          <w:ilvl w:val="5"/>
          <w:numId w:val="1"/>
        </w:numPr>
      </w:pPr>
      <w:r>
        <w:t>Bib04-03スキルディクショナリ (スキル424項目・知識8256項目)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https://bluemoon55.github.io/Sharing_Knowledge2/MindManager2/Bib04-03.html</w:t>
        </w:r>
      </w:hyperlink>
      <w:r>
        <w:rPr>
          <w:color w:val="auto"/>
          <w:u w:val="none"/>
        </w:rPr>
        <w:t xml:space="preserve">; </w:t>
      </w:r>
    </w:p>
    <w:p>
      <w:pPr>
        <w:ind w:left="1760"/>
      </w:pPr>
    </w:p>
    <w:p>
      <w:pPr>
        <w:pStyle w:val="MMTopic8"/>
        <w:numPr>
          <w:ilvl w:val="5"/>
          <w:numId w:val="1"/>
        </w:numPr>
      </w:pPr>
      <w:r>
        <w:t>Bib04-04タスク毎に必要なスキル詳細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https://bluemoon55.github.io/Sharing_Knowledge2/MindManager2/Bib04-04.html</w:t>
        </w:r>
      </w:hyperlink>
      <w:r>
        <w:rPr>
          <w:color w:val="auto"/>
          <w:u w:val="none"/>
        </w:rPr>
        <w:t xml:space="preserve">; </w:t>
      </w:r>
    </w:p>
    <w:p>
      <w:pPr>
        <w:ind w:left="1760"/>
      </w:pPr>
    </w:p>
    <w:p>
      <w:pPr>
        <w:pStyle w:val="MMTopic8"/>
        <w:numPr>
          <w:ilvl w:val="5"/>
          <w:numId w:val="1"/>
        </w:numPr>
      </w:pPr>
      <w:r>
        <w:t>Bib05-01iCDスキルディクショナリ (スキル424項目・知識8256項目から抜粋)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https://bluemoon55.github.io/Sharing_Knowledge2/MindManager2/Bib05-01.html</w:t>
        </w:r>
      </w:hyperlink>
      <w:r>
        <w:rPr>
          <w:color w:val="auto"/>
          <w:u w:val="none"/>
        </w:rPr>
        <w:t xml:space="preserve">; </w:t>
      </w:r>
    </w:p>
    <w:p>
      <w:pPr>
        <w:ind w:left="1760"/>
      </w:pPr>
    </w:p>
    <w:p>
      <w:pPr>
        <w:pStyle w:val="MMTopic8"/>
        <w:numPr>
          <w:ilvl w:val="5"/>
          <w:numId w:val="1"/>
        </w:numPr>
      </w:pPr>
      <w:r>
        <w:t>Bib10-11 アジャイル開発「ITSS+」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https://bluemoon55.github.io/Sharing_Knowledge2/MindManager2/Bib10-11.html</w:t>
        </w:r>
      </w:hyperlink>
      <w:r>
        <w:rPr>
          <w:color w:val="auto"/>
          <w:u w:val="none"/>
        </w:rPr>
        <w:t xml:space="preserve">; </w:t>
      </w:r>
    </w:p>
    <w:p>
      <w:pPr>
        <w:ind w:left="1760"/>
      </w:pPr>
    </w:p>
    <w:p>
      <w:pPr>
        <w:pStyle w:val="MMTopic6"/>
        <w:numPr>
          <w:ilvl w:val="5"/>
          <w:numId w:val="1"/>
        </w:numPr>
        <w:rPr>
          <w:vanish/>
          <w:specVanish/>
        </w:rPr>
      </w:pPr>
      <w:r>
        <w:t>ITSS+関連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ITSS+・ITスキル標準（ITSS）・情報システムユーザースキル標準（UISS）関連情報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4"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760"/>
      </w:pPr>
    </w:p>
    <w:p>
      <w:pPr>
        <w:pStyle w:val="MMTopic7"/>
        <w:numPr>
          <w:ilvl w:val="5"/>
          <w:numId w:val="1"/>
        </w:numPr>
      </w:pPr>
      <w:r>
        <w:t>データサイエンス領域</w:t>
      </w:r>
    </w:p>
    <w:p>
      <w:pPr>
        <w:pStyle w:val="MMTopic8"/>
        <w:numPr>
          <w:ilvl w:val="5"/>
          <w:numId w:val="1"/>
        </w:numPr>
      </w:pPr>
      <w:r>
        <w:rPr>
          <w:color w:val="FF0303"/>
        </w:rPr>
        <w:t>Bib10-09データサイエンス領域のスキル標準「ITSS+」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5" w:history="1">
        <w:r>
          <w:rPr>
            <w:color w:val="0000FF"/>
            <w:u w:val="single"/>
          </w:rPr>
          <w:t>https://bluemoon55.github.io/Sharing_Knowledge2/MindManager2/Bib10-09.html</w:t>
        </w:r>
      </w:hyperlink>
      <w:r>
        <w:rPr>
          <w:color w:val="auto"/>
          <w:u w:val="none"/>
        </w:rPr>
        <w:t xml:space="preserve">; </w:t>
      </w:r>
    </w:p>
    <w:p>
      <w:pPr>
        <w:ind w:left="1760"/>
      </w:pPr>
    </w:p>
    <w:p>
      <w:pPr>
        <w:pStyle w:val="MMTopic8"/>
        <w:numPr>
          <w:ilvl w:val="5"/>
          <w:numId w:val="1"/>
        </w:numPr>
      </w:pPr>
      <w:r>
        <w:t>ITSS＋「データサイエンス領域」改訂版2019</w:t>
      </w:r>
    </w:p>
    <w:p>
      <w:pPr>
        <w:pStyle w:val="MMTopic8"/>
        <w:numPr>
          <w:ilvl w:val="5"/>
          <w:numId w:val="1"/>
        </w:numPr>
      </w:pPr>
      <w:r>
        <w:t>（参考）ITSS＋「データサイエンス領域」新旧比較（Excel形式）</w:t>
      </w:r>
    </w:p>
    <w:p>
      <w:pPr>
        <w:pStyle w:val="MMTopic8"/>
        <w:numPr>
          <w:ilvl w:val="5"/>
          <w:numId w:val="1"/>
        </w:numPr>
      </w:pPr>
      <w:r>
        <w:t>データサイエンティストのためのスキルチェックリスト/タスクリスト 概説</w:t>
      </w:r>
    </w:p>
    <w:p>
      <w:pPr>
        <w:pStyle w:val="MMTopic7"/>
        <w:numPr>
          <w:ilvl w:val="5"/>
          <w:numId w:val="1"/>
        </w:numPr>
      </w:pPr>
      <w:r>
        <w:t>アジャイル領域</w:t>
      </w:r>
    </w:p>
    <w:p>
      <w:pPr>
        <w:pStyle w:val="MMTopic8"/>
        <w:numPr>
          <w:ilvl w:val="5"/>
          <w:numId w:val="1"/>
        </w:numPr>
        <w:rPr>
          <w:vanish/>
          <w:specVanish/>
        </w:rPr>
      </w:pPr>
      <w:r>
        <w:t>ITSS＋アジャイル開発の進め方【2018年4月IPA】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8"/>
        <w:numPr>
          <w:ilvl w:val="5"/>
          <w:numId w:val="1"/>
        </w:numPr>
      </w:pPr>
      <w:r>
        <w:t>Bib10-11 アジャイル開発「ITSS+」 【MindManager→html】【SK2】</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https://bluemoon55.github.io/Sharing_Knowledge2/MindManager2/Bib10-11.html</w:t>
        </w:r>
      </w:hyperlink>
      <w:r>
        <w:rPr>
          <w:color w:val="auto"/>
          <w:u w:val="none"/>
        </w:rPr>
        <w:t xml:space="preserve">; </w:t>
      </w:r>
    </w:p>
    <w:p>
      <w:pPr>
        <w:ind w:left="1760"/>
      </w:pPr>
    </w:p>
    <w:p>
      <w:pPr>
        <w:pStyle w:val="MMTopic8"/>
        <w:numPr>
          <w:ilvl w:val="5"/>
          <w:numId w:val="1"/>
        </w:numPr>
      </w:pPr>
      <w:r>
        <w:t>アジャイル領域へのスキル変革の指針）</w:t>
      </w:r>
    </w:p>
    <w:p>
      <w:pPr>
        <w:pStyle w:val="MMTopic8"/>
        <w:numPr>
          <w:ilvl w:val="5"/>
          <w:numId w:val="1"/>
        </w:numPr>
      </w:pPr>
      <w:r>
        <w:t>なぜ、いまアジャイルが必要か？</w:t>
      </w:r>
    </w:p>
    <w:p>
      <w:pPr>
        <w:pStyle w:val="MMTopic9"/>
        <w:numPr>
          <w:ilvl w:val="5"/>
          <w:numId w:val="1"/>
        </w:numPr>
      </w:pPr>
      <w:r>
        <w:t>Society5.0時代になぜアジャイルが 必要なのか</w:t>
      </w:r>
    </w:p>
    <w:p>
      <w:pPr>
        <w:pStyle w:val="MMTopic8"/>
        <w:numPr>
          <w:ilvl w:val="5"/>
          <w:numId w:val="1"/>
        </w:numPr>
      </w:pPr>
      <w:r>
        <w:t>アジャイルソフトウェア開発宣言の読みとき方</w:t>
      </w:r>
    </w:p>
    <w:p>
      <w:pPr>
        <w:pStyle w:val="MMTopic9"/>
        <w:numPr>
          <w:ilvl w:val="5"/>
          <w:numId w:val="1"/>
        </w:numPr>
      </w:pPr>
      <w:r>
        <w:t>アジャイル開発のベースにあるマインドセットや原則について</w:t>
      </w:r>
    </w:p>
    <w:p>
      <w:pPr>
        <w:pStyle w:val="MMTopic8"/>
        <w:numPr>
          <w:ilvl w:val="5"/>
          <w:numId w:val="1"/>
        </w:numPr>
      </w:pPr>
      <w:r>
        <w:t>ビジョンとプロダクトの橋渡し（プロダクト責任者）</w:t>
      </w:r>
    </w:p>
    <w:p>
      <w:pPr>
        <w:pStyle w:val="MMTopic9"/>
        <w:numPr>
          <w:ilvl w:val="5"/>
          <w:numId w:val="1"/>
        </w:numPr>
      </w:pPr>
      <w:r>
        <w:t>プロダクト・サービスとして価値を届けるために「プロダクト責任者」が主導するプロセスと役割について</w:t>
      </w:r>
    </w:p>
    <w:p>
      <w:pPr>
        <w:pStyle w:val="MMTopic8"/>
        <w:numPr>
          <w:ilvl w:val="5"/>
          <w:numId w:val="1"/>
        </w:numPr>
      </w:pPr>
      <w:r>
        <w:t>アジャイル開発の進め方</w:t>
      </w:r>
    </w:p>
    <w:p>
      <w:pPr>
        <w:pStyle w:val="MMTopic9"/>
        <w:numPr>
          <w:ilvl w:val="5"/>
          <w:numId w:val="1"/>
        </w:numPr>
      </w:pPr>
      <w:r>
        <w:t>アジャイル開発のプロセスと開発チームの 役割について</w:t>
      </w:r>
    </w:p>
    <w:p>
      <w:pPr>
        <w:pStyle w:val="MMTopic8"/>
        <w:numPr>
          <w:ilvl w:val="5"/>
          <w:numId w:val="1"/>
        </w:numPr>
      </w:pPr>
      <w:r>
        <w:t>〈参考〉従来型ロールとアジャイル型ロールの比較表</w:t>
      </w:r>
    </w:p>
    <w:p>
      <w:pPr>
        <w:pStyle w:val="MMTopic8"/>
        <w:numPr>
          <w:ilvl w:val="5"/>
          <w:numId w:val="1"/>
        </w:numPr>
      </w:pPr>
      <w:r>
        <w:t>参考文献</w:t>
      </w:r>
    </w:p>
    <w:p>
      <w:pPr>
        <w:pStyle w:val="MMTopic7"/>
        <w:numPr>
          <w:ilvl w:val="5"/>
          <w:numId w:val="1"/>
        </w:numPr>
      </w:pPr>
      <w:r>
        <w:t>IoTソリューション領域</w:t>
      </w:r>
    </w:p>
    <w:p>
      <w:pPr>
        <w:pStyle w:val="MMTopic8"/>
        <w:numPr>
          <w:ilvl w:val="5"/>
          <w:numId w:val="1"/>
        </w:numPr>
      </w:pPr>
      <w:r>
        <w:t>IoTソリューション領域へのスキル変革の指針</w:t>
      </w:r>
    </w:p>
    <w:p>
      <w:pPr>
        <w:pStyle w:val="MMTopic8"/>
        <w:numPr>
          <w:ilvl w:val="5"/>
          <w:numId w:val="1"/>
        </w:numPr>
      </w:pPr>
      <w:r>
        <w:t>タスクリスト（Excel形式）</w:t>
      </w:r>
    </w:p>
    <w:p>
      <w:pPr>
        <w:pStyle w:val="MMTopic8"/>
        <w:numPr>
          <w:ilvl w:val="5"/>
          <w:numId w:val="1"/>
        </w:numPr>
      </w:pPr>
      <w:r>
        <w:t>参考文献</w:t>
      </w:r>
    </w:p>
    <w:p>
      <w:pPr>
        <w:pStyle w:val="MMTopic7"/>
        <w:numPr>
          <w:ilvl w:val="5"/>
          <w:numId w:val="1"/>
        </w:numPr>
      </w:pPr>
      <w:r>
        <w:t>セキュリティ領域</w:t>
      </w:r>
    </w:p>
    <w:p>
      <w:pPr>
        <w:pStyle w:val="MMTopic8"/>
        <w:numPr>
          <w:ilvl w:val="5"/>
          <w:numId w:val="1"/>
        </w:numPr>
      </w:pPr>
      <w:r>
        <w:t>Bib10-10セキュリティ領域のスキル標準「ITSS+」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7" w:history="1">
        <w:r>
          <w:rPr>
            <w:color w:val="0000FF"/>
            <w:u w:val="single"/>
          </w:rPr>
          <w:t>https://bluemoon55.github.io/Sharing_Knowledge2/MindManager2/Bib10-10.html</w:t>
        </w:r>
      </w:hyperlink>
      <w:r>
        <w:rPr>
          <w:color w:val="auto"/>
          <w:u w:val="none"/>
        </w:rPr>
        <w:t xml:space="preserve">; </w:t>
      </w:r>
    </w:p>
    <w:p>
      <w:pPr>
        <w:ind w:left="1760"/>
      </w:pPr>
    </w:p>
    <w:p>
      <w:pPr>
        <w:pStyle w:val="MMTopic8"/>
        <w:numPr>
          <w:ilvl w:val="5"/>
          <w:numId w:val="1"/>
        </w:numPr>
      </w:pPr>
      <w:r>
        <w:rPr>
          <w:b/>
          <w:color w:val="AE1211"/>
        </w:rPr>
        <w:t>ITSS+「セキュリティ領域」改訂版（EXCEL)</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8" w:history="1">
        <w:r>
          <w:rPr>
            <w:color w:val="0000FF"/>
            <w:u w:val="single"/>
          </w:rPr>
          <w:t>https://www.ipa.go.jp/files/000058688.xlsx</w:t>
        </w:r>
      </w:hyperlink>
      <w:r>
        <w:rPr>
          <w:color w:val="auto"/>
          <w:u w:val="none"/>
        </w:rPr>
        <w:t xml:space="preserve">; </w:t>
      </w:r>
    </w:p>
    <w:p>
      <w:pPr>
        <w:ind w:left="1760"/>
      </w:pPr>
    </w:p>
    <w:p>
      <w:pPr>
        <w:pStyle w:val="MMTopic6"/>
        <w:numPr>
          <w:ilvl w:val="5"/>
          <w:numId w:val="1"/>
        </w:numPr>
        <w:rPr>
          <w:vanish/>
          <w:specVanish/>
        </w:rPr>
      </w:pPr>
      <w:r>
        <w:t>情報処理技術者試験関連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Bib04-05スキル概要と情報処理試験（熟達度レベル評価判定）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https://bluemoon55.github.io/Sharing_Knowledge2/MindManager2/Bib04-05.html</w:t>
        </w:r>
      </w:hyperlink>
      <w:r>
        <w:rPr>
          <w:color w:val="auto"/>
          <w:u w:val="none"/>
        </w:rPr>
        <w:t xml:space="preserve">; </w:t>
      </w:r>
    </w:p>
    <w:p>
      <w:pPr>
        <w:ind w:left="1760"/>
      </w:pPr>
    </w:p>
    <w:p>
      <w:pPr>
        <w:pStyle w:val="MMTopic6"/>
        <w:numPr>
          <w:ilvl w:val="5"/>
          <w:numId w:val="1"/>
        </w:numPr>
      </w:pPr>
      <w:r>
        <w:t>IPA以外</w:t>
      </w:r>
    </w:p>
    <w:p>
      <w:pPr>
        <w:pStyle w:val="MMTopic7"/>
        <w:numPr>
          <w:ilvl w:val="5"/>
          <w:numId w:val="1"/>
        </w:numPr>
      </w:pPr>
      <w:r>
        <w:rPr>
          <w:b/>
          <w:color w:val="AE1211"/>
        </w:rPr>
        <w:t>サイバーセキュリティ経営ガイドライン：付録F_サイバーセキュリティ体制構築・人材確保の手引き（PDF形式）（令和2年９月30日公開）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http://www.meti.go.jp/policy/netsecurity/downloadfiles/tebiki.pdf</w:t>
        </w:r>
      </w:hyperlink>
      <w:r>
        <w:rPr>
          <w:color w:val="auto"/>
          <w:u w:val="none"/>
        </w:rPr>
        <w:t xml:space="preserve">; </w:t>
      </w:r>
    </w:p>
    <w:p>
      <w:pPr>
        <w:ind w:left="1760"/>
      </w:pPr>
    </w:p>
    <w:p>
      <w:pPr>
        <w:pStyle w:val="MMTopic5"/>
        <w:numPr>
          <w:ilvl w:val="4"/>
          <w:numId w:val="1"/>
        </w:numPr>
        <w:rPr>
          <w:vanish/>
          <w:specVanish/>
        </w:rPr>
      </w:pPr>
      <w:r>
        <w:t>法令・規則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サイバーセキュリティ関係法令_Q&amp;AハンドブックVer1.0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迷惑メール関係法令・窓口等【迷惑メール白書2019】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実施手順（管理者向け）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サイバーセキュリティ経営ガイドラインVer2.0【METI】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7"/>
        <w:numPr>
          <w:ilvl w:val="5"/>
          <w:numId w:val="1"/>
        </w:numPr>
      </w:pPr>
      <w:r>
        <w:t>サイバーセキュリティ経営ガイドライン Ver2.0</w:t>
      </w:r>
    </w:p>
    <w:p>
      <w:pPr>
        <w:pStyle w:val="MMTopic7"/>
        <w:numPr>
          <w:ilvl w:val="5"/>
          <w:numId w:val="1"/>
        </w:numPr>
      </w:pPr>
      <w:r>
        <w:t>付録C インシデント発生時に組織内で整理しておくべき事項（Excel形式）（平成29年11月16日公開）</w:t>
      </w:r>
    </w:p>
    <w:p>
      <w:pPr>
        <w:pStyle w:val="MMTopic7"/>
        <w:numPr>
          <w:ilvl w:val="5"/>
          <w:numId w:val="1"/>
        </w:numPr>
      </w:pPr>
      <w:r>
        <w:rPr>
          <w:b/>
          <w:color w:val="AE1211"/>
        </w:rPr>
        <w:t>付録F 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http://www.meti.go.jp/policy/netsecurity/downloadfiles/tebiki.pdf</w:t>
        </w:r>
      </w:hyperlink>
      <w:r>
        <w:rPr>
          <w:color w:val="auto"/>
          <w:u w:val="none"/>
        </w:rPr>
        <w:t xml:space="preserve">; </w:t>
      </w:r>
    </w:p>
    <w:p>
      <w:pPr>
        <w:ind w:left="1760"/>
      </w:pPr>
    </w:p>
    <w:p>
      <w:pPr>
        <w:pStyle w:val="MMTopic7"/>
        <w:numPr>
          <w:ilvl w:val="5"/>
          <w:numId w:val="1"/>
        </w:numPr>
      </w:pPr>
      <w:r>
        <w:t>サイバーセキュリティ経営ガイドラインの改訂ポイント（PDF形式）（平成29年11月16日公開）</w:t>
      </w:r>
    </w:p>
    <w:p>
      <w:pPr>
        <w:pStyle w:val="MMTopic6"/>
        <w:numPr>
          <w:ilvl w:val="5"/>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情報セキュリティ10大脅威【IPA】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インターネットの安全・安心ハンドブック（ネットワークビギナーのための情報セキュリティハンドブックVer 4.10）【NISC】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GDPR関連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NIST CSFとの併用で効果を最大化するフレームワーク～NISTプライバシーフレームワークの活用方法～【2020年02月18日コンサルタント星野靖】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8"/>
        <w:numPr>
          <w:ilvl w:val="5"/>
          <w:numId w:val="1"/>
        </w:numPr>
      </w:pPr>
      <w:r>
        <w:t>2020年1月16日に米国国立標準技術研究所(NIST)がプライバシーフレームワーク 1.0 (以下、NIST_PF)を策定しました。 NIST_PFは法規制でも認証でもない参考とすべきフレームワークという位置づけであり、必須で遵守すべきものではないが、NISTサイバーセキュリティフレームワーク(NIST_CSF)のように、世界中で参考にされることが見込まれる。</w:t>
      </w:r>
    </w:p>
    <w:p>
      <w:pPr>
        <w:pStyle w:val="MMTopic7"/>
        <w:numPr>
          <w:ilvl w:val="5"/>
          <w:numId w:val="1"/>
        </w:numPr>
        <w:rPr>
          <w:vanish/>
          <w:specVanish/>
        </w:rPr>
      </w:pPr>
      <w:r>
        <w:rPr>
          <w:rFonts w:ascii="Meiryo" w:eastAsia="Meiryo" w:hAnsi="Meiryo" w:cs="Meiryo"/>
          <w:b w:val="0"/>
          <w:i w:val="0"/>
          <w:strike w:val="0"/>
          <w:color w:val="000000"/>
          <w:sz w:val="20"/>
          <w:u w:val="none"/>
        </w:rPr>
        <w:t>中小企業向け「はじめての個人情報保護法」～シンプルレッスン～【2017年6月個人情報保護委員会】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特定個人情報の適正な取扱いに関するガイドラン （事業者編）（個人情報保護委員会）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個人情報の 保護に関する法律ついての分野別 ガイドライン（各府省庁）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匿名加工情報の事例集（JIPDEC認定個人情報保護団体対象事業者向け）【PDF】【2017年7月JIPDEC】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改正個人情報保護法（2017年5月改正施行）対応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「企業における営業秘密管理に関する実態調査」報告書について【2017年3月17日IPA】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組織における内部不正防止ガイドライン（日本語版） 第4版ガイドライン【2017年1月31日IPA】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【てびき】情報管理も企業力～秘密情報の保護と活用～【2016年12月5日METI】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pPr>
      <w:r>
        <w:rPr>
          <w:rFonts w:ascii="Meiryo" w:eastAsia="Meiryo" w:hAnsi="Meiryo" w:cs="Meiryo"/>
          <w:b w:val="0"/>
          <w:i w:val="0"/>
          <w:strike w:val="0"/>
          <w:color w:val="000000"/>
          <w:sz w:val="20"/>
          <w:u w:val="none"/>
        </w:rPr>
        <w:t>マイナンバー制度とマイナンバーカード【総務省HP】</w:t>
      </w:r>
    </w:p>
    <w:p>
      <w:pPr>
        <w:pStyle w:val="MMTopic6"/>
        <w:numPr>
          <w:ilvl w:val="5"/>
          <w:numId w:val="1"/>
        </w:numPr>
        <w:rPr>
          <w:vanish/>
          <w:specVanish/>
        </w:rPr>
      </w:pPr>
      <w:r>
        <w:t>テレワーク関連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テレワークではじめる働き方改革_テレワークの導入・運用ガイドブック【2019年12月厚生労働省】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テレワークを実施する際にセキュリティ上留意すべき点について【202年4月9日NISC】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テレワークセキュリティガイドライン第４版【2018年4月総務省】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情報システム担当者のためのテレワーク導入手順書【2016年3月総務省】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情報通信技術を利用した事業場外勤務の適切な導入及び実施のためのガイドライン【2018年2月22日厚生労働省】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Wi-Fiセキュリティ対策【SOUMU】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中小企業等担当者向けテレワークセキュリティの手引き【SOUMU】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情報漏えいを防ぐためのモバイルデバイス等設定マニュアル【IPA】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情報セキュリティ事故対応【IISEC】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b/>
          <w:color w:val="E65251"/>
        </w:rPr>
        <w:t>サイバーセキュリティ経営ガイドライン_付録Cインシデント発生時に組織内で整理しておくべき事項【METI】</w:t>
      </w:r>
    </w:p>
    <w:p>
      <w:pPr>
        <w:pStyle w:val="MMTopicInfo"/>
        <w:ind w:left="1760"/>
        <w:rPr>
          <w:b/>
          <w:vanish/>
          <w:color w:val="E65251"/>
          <w:specVanish/>
        </w:rPr>
      </w:pPr>
      <w:r>
        <w:rPr>
          <w:b/>
          <w:color w:val="E65251"/>
        </w:rPr>
        <w:t xml:space="preserve"> </w:t>
      </w:r>
    </w:p>
    <w:p>
      <w:pPr>
        <w:pStyle w:val="MMIcon"/>
        <w:ind w:left="1760"/>
      </w:pPr>
      <w:r>
        <w:rPr>
          <w:rFonts w:ascii="Meiryo" w:eastAsia="Meiryo" w:hAnsi="Meiryo" w:cs="Meiryo"/>
          <w:b/>
          <w:i w:val="0"/>
          <w:iCs w:val="0"/>
          <w:caps w:val="0"/>
          <w:strike w:val="0"/>
          <w:dstrike w:val="0"/>
          <w:color w:val="E65251"/>
          <w:sz w:val="22"/>
          <w:u w:val="none"/>
        </w:rPr>
        <w:drawing>
          <wp:inline>
            <wp:extent cx="139700" cy="139700"/>
            <wp:docPr id="102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フィッシング・BEC・迷惑メール等【EMOTET】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迷惑メール白書2019 参考編／資料編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ビジネスメール詐欺の事例から見る騙しの手口【2017年4月3日J-CSIP】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ビジネスメール詐欺の実態調査報告書【2020年3月25日JPCERTCC】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マルウェア「Emotet」の感染攻撃に注意喚起--基本的な防御策の徹底を【ZDNet】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実施手順（一般ユーザ向け）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TCYSS_「中小企業向けサイバーセキュリティ対策の極意（初版）」【東京都】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なりすましECサイト対策対応マニュアル【2015年3月セーファーインターネット協会】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チェーンメール対策BOOK_「撃退！チェーンメール 」（2020年度版）【日本データ通信協会迷惑メール相談センター】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利用者向けフィッシング詐欺対策ガイドライン【2020年6月フィッシング対策協議会】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特定電子メールの送信の適正化等に関する法律のポイント（2020年度版）【日本データ通信協会迷惑メール相談センター】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詐欺メール対策リーフレット「そのメール、詐欺カモ！？」（2020年度）【日本データ通信協会迷惑メール相談センター】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迷惑メール対策BOOK_「撃退！迷惑メール」（2020年度版）【日本データ通信協会迷惑メール相談センター】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AI利活用ハンドブック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「AI利活用ハンドブック～AIをかしこく使いこなすために～」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違法・有害情報相談センターへの相談フォーム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主な情報サイトのリスト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ここからセキュリティ！ 情報セキュリティ・ポータルサイト【IPA】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3" w:history="1">
        <w:r>
          <w:rPr>
            <w:color w:val="0000FF"/>
            <w:u w:val="single"/>
          </w:rPr>
          <w:t>ここからセキュリティ！ 情報セキュリティ・ポータルサイト</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みんなでしっかりサイバーセキュリティ【NISC】</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4" w:history="1">
        <w:r>
          <w:rPr>
            <w:color w:val="0000FF"/>
            <w:u w:val="single"/>
          </w:rPr>
          <w:t>TOP[みんなでしっかりサイバーセキュリティ]</w:t>
        </w:r>
      </w:hyperlink>
      <w:r>
        <w:rPr>
          <w:color w:val="auto"/>
          <w:u w:val="none"/>
        </w:rPr>
        <w:t xml:space="preserve">; </w:t>
      </w:r>
    </w:p>
    <w:p>
      <w:pPr>
        <w:ind w:left="1520"/>
      </w:pPr>
    </w:p>
    <w:p>
      <w:pPr>
        <w:pStyle w:val="MMTopic4"/>
        <w:numPr>
          <w:ilvl w:val="3"/>
          <w:numId w:val="1"/>
        </w:numPr>
        <w:rPr>
          <w:vanish/>
          <w:specVanish/>
        </w:rPr>
      </w:pPr>
      <w:r>
        <w:t>国民のための情報セキュリティサイト【総務省】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5" w:history="1">
        <w:r>
          <w:rPr>
            <w:color w:val="0000FF"/>
            <w:u w:val="single"/>
          </w:rPr>
          <w:t>国民のための情報セキュリティサイト</w:t>
        </w:r>
      </w:hyperlink>
      <w:r>
        <w:rPr>
          <w:color w:val="auto"/>
          <w:u w:val="none"/>
        </w:rPr>
        <w:t xml:space="preserve">; </w:t>
      </w:r>
    </w:p>
    <w:p>
      <w:pPr>
        <w:ind w:left="1520"/>
      </w:pPr>
    </w:p>
    <w:p>
      <w:pPr>
        <w:pStyle w:val="MMTopic4"/>
        <w:numPr>
          <w:ilvl w:val="3"/>
          <w:numId w:val="1"/>
        </w:numPr>
        <w:rPr>
          <w:vanish/>
          <w:specVanish/>
        </w:rPr>
      </w:pPr>
      <w:r>
        <w:t>中小企業の情報セキュリティマネジメント指導業務【IPA】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44"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中小企業サイバーセキュリティ対策の極意ポータルサイト【東京都】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6" w:history="1">
        <w:r>
          <w:rPr>
            <w:color w:val="0000FF"/>
            <w:u w:val="single"/>
          </w:rPr>
          <w:t>トップページ</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インターネット安全・安心相談【警察庁】</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7" w:history="1">
        <w:r>
          <w:rPr>
            <w:color w:val="0000FF"/>
            <w:u w:val="single"/>
          </w:rPr>
          <w:t>警察庁 インターネット安全・安心相談</w:t>
        </w:r>
      </w:hyperlink>
      <w:r>
        <w:rPr>
          <w:color w:val="auto"/>
          <w:u w:val="none"/>
        </w:rPr>
        <w:t xml:space="preserve">; </w:t>
      </w:r>
    </w:p>
    <w:p>
      <w:pPr>
        <w:ind w:left="1520"/>
      </w:pPr>
    </w:p>
    <w:p>
      <w:pPr>
        <w:pStyle w:val="MMTopic3"/>
        <w:numPr>
          <w:ilvl w:val="2"/>
          <w:numId w:val="1"/>
        </w:numPr>
        <w:rPr>
          <w:vanish/>
          <w:specVanish/>
        </w:rPr>
      </w:pPr>
      <w:r>
        <w:rPr>
          <w:color w:val="FF0303"/>
        </w:rPr>
        <w:t>【Web版コラム】セキュリティお役立ちリンク【詳細版】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主な文献のリストアップと複数文献を典拠とした内容の要約を纏める</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2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「Sec01-02_サイバーセキュリティ関連_各種ガイドブックの内容要約_インデックス  」 を参考としてリストと要約を抜粋</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8" w:history="1">
        <w:r>
          <w:rPr>
            <w:color w:val="0000FF"/>
            <w:u w:val="single"/>
          </w:rPr>
          <w:t>https://bluemoon55.github.io/Sharing_Knowledge3/MindManager3/Sec01-02.html</w:t>
        </w:r>
      </w:hyperlink>
      <w:r>
        <w:rPr>
          <w:color w:val="auto"/>
          <w:u w:val="none"/>
        </w:rPr>
        <w:t xml:space="preserve">; </w:t>
      </w:r>
    </w:p>
    <w:p>
      <w:pPr>
        <w:ind w:left="1760"/>
      </w:pPr>
    </w:p>
    <w:p>
      <w:pPr>
        <w:pStyle w:val="MMTopic4"/>
        <w:numPr>
          <w:ilvl w:val="3"/>
          <w:numId w:val="1"/>
        </w:numPr>
        <w:rPr>
          <w:vanish/>
          <w:specVanish/>
        </w:rPr>
      </w:pPr>
      <w:r>
        <w:rPr>
          <w:color w:val="FF0303"/>
        </w:rPr>
        <w:t>「サイバーセキュリティ経営ガイドライン」Ver2.0 付録B サイバーセキュリティ対策に関する参考情報の内容の反映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9" w:history="1">
        <w:r>
          <w:rPr>
            <w:rStyle w:val="Hyperlink"/>
            <w:color w:val="0000FF"/>
            <w:u w:val="single"/>
          </w:rPr>
          <w:t>https://www.meti.go.jp/policy/netsecurity/downloadfiles/CSM_Guideline_v2.0.pdf</w:t>
        </w:r>
      </w:hyperlink>
      <w:r>
        <w:rPr>
          <w:color w:val="auto"/>
          <w:u w:val="none"/>
        </w:rPr>
        <w:t xml:space="preserve">; </w:t>
      </w:r>
    </w:p>
    <w:p>
      <w:pPr>
        <w:ind w:left="1520"/>
      </w:pPr>
    </w:p>
    <w:p>
      <w:pPr>
        <w:pStyle w:val="MMTopic4"/>
        <w:numPr>
          <w:ilvl w:val="3"/>
          <w:numId w:val="1"/>
        </w:numPr>
        <w:rPr>
          <w:vanish/>
          <w:specVanish/>
        </w:rPr>
      </w:pPr>
      <w:r>
        <w:rPr>
          <w:color w:val="FF0303"/>
        </w:rPr>
        <w:t>「テレワークセキュリティガイドライン第4版」【総務省】参考リンク集の内容を反映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0" w:history="1">
        <w:r>
          <w:rPr>
            <w:color w:val="0000FF"/>
            <w:u w:val="single"/>
          </w:rPr>
          <w:t>https://www.soumu.go.jp/main_content/000545372.pdf</w:t>
        </w:r>
      </w:hyperlink>
      <w:r>
        <w:rPr>
          <w:color w:val="auto"/>
          <w:u w:val="none"/>
        </w:rPr>
        <w:t xml:space="preserve">; </w:t>
      </w:r>
    </w:p>
    <w:p>
      <w:pPr>
        <w:ind w:left="1520"/>
      </w:pPr>
    </w:p>
    <w:p>
      <w:pPr>
        <w:pStyle w:val="MMTopic3"/>
        <w:numPr>
          <w:ilvl w:val="2"/>
          <w:numId w:val="1"/>
        </w:numPr>
        <w:rPr>
          <w:vanish/>
          <w:specVanish/>
        </w:rPr>
      </w:pPr>
      <w:r>
        <w:rPr>
          <w:color w:val="FF0303"/>
        </w:rPr>
        <w:t>【Web版コラム】サイバーセキュリティ経営チェックシート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「サイバーセキュリティ経営ガイドライン」Ver2.0 付録A サイバーセキュリティ経営チェックシートの内容の反映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本チェック項目とNISTが提供するサイバーセキュリティフレームワーク10との対応関係も合わせて提示されている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＜NISTのサイバーセキュリティフレーワークとの対応関係の提示＞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 xml:space="preserve"> 付録Aの各チェック項目について、NISTのサイバーセキュリティフレームワークと対応する項目を提示。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w:t>
      </w:r>
      <w:r>
        <w:rPr>
          <w:b w:val="0"/>
          <w:i w:val="0"/>
          <w:color w:val="F85E19"/>
          <w:u w:val="none"/>
        </w:rPr>
        <w:t>IoT機器調査及び利用者への注意喚起プロジェクト（NOTICE対応）</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【Web版コラム】システム管理者としての基本技術の解説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【Web版コラム】システム管理者としての基本技術の解説</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（安全・安心ハンドブック（NISC）等を参照）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※クレジットカード　PCI/DSS（Payment Card Industry Data Security Standard）</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※ブロックチェーン技術の応用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※Wifiセキュリティ</w:t>
      </w:r>
    </w:p>
    <w:p>
      <w:pPr>
        <w:pStyle w:val="MMTopicInfo"/>
        <w:ind w:left="1520"/>
        <w:rPr>
          <w:b/>
          <w:vanish/>
          <w:color w:val="FF0303"/>
          <w:specVanish/>
        </w:rPr>
      </w:pPr>
      <w:r>
        <w:rPr>
          <w:b/>
          <w:color w:val="FF0303"/>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【Web版コラム】経営者向けサイバーセキュリティ経営のための啓発資料</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【Web版コラム】「Sec01-02_サイバーセキュリティ関連_各種ガイドブックの内容要約_インデックス」から「経営者向け」資料を抜粋【再掲】</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8" w:history="1">
        <w:r>
          <w:rPr>
            <w:color w:val="0000FF"/>
            <w:u w:val="single"/>
          </w:rPr>
          <w:t>https://bluemoon55.github.io/Sharing_Knowledge3/MindManager3/Sec01-02.html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【Web版コラム】Sec03-02_経営者向けサイバーセキュリティ経営の体系的啓発資料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1" w:history="1">
        <w:r>
          <w:rPr>
            <w:color w:val="0000FF"/>
            <w:u w:val="single"/>
          </w:rPr>
          <w:t>https://bluemoon55.github.io/Sharing_Knowledge3/MindManager3/Sec03-02.html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【Web版コラム】DAX43-01-1 ECサイトのサイバーセキュリティ対策の実践のために必要なスキル・知識</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2" w:history="1">
        <w:r>
          <w:rPr>
            <w:color w:val="0000FF"/>
            <w:u w:val="single"/>
          </w:rPr>
          <w:t>https://bluemoon55.github.io/Sharing_Knowledge2/MindManager2/DAX43-01-1.html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【Web版コラム】DAX20-0402-3 IT人材白書2018</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3"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035300" cy="3937000"/>
            <wp:wrapTopAndBottom/>
            <wp:docPr id="102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 name=""/>
                    <pic:cNvPicPr>
                      <a:picLocks noChangeAspect="1"/>
                    </pic:cNvPicPr>
                  </pic:nvPicPr>
                  <pic:blipFill>
                    <a:blip xmlns:r="http://schemas.openxmlformats.org/officeDocument/2006/relationships" r:embed="rId174"/>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494530" cy="2078182"/>
            <wp:wrapTopAndBottom/>
            <wp:docPr id="102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 name=""/>
                    <pic:cNvPicPr>
                      <a:picLocks noChangeAspect="1"/>
                    </pic:cNvPicPr>
                  </pic:nvPicPr>
                  <pic:blipFill>
                    <a:blip xmlns:r="http://schemas.openxmlformats.org/officeDocument/2006/relationships" r:embed="rId175"/>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【Web版コラム】Sec01-02-10 ウェブサイト開設等における運営形態の選定方法に関する手引き</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6" w:history="1">
        <w:r>
          <w:rPr>
            <w:color w:val="0000FF"/>
            <w:u w:val="single"/>
          </w:rPr>
          <w:t>https://bluemoon55.github.io/Sharing_Knowledge3/MindManager3/Sec01-02-10.html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DAX25-20-03【書籍】AI白書2019_第3章利用動向</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00" w:history="1">
        <w:r>
          <w:rPr>
            <w:color w:val="0000FF"/>
            <w:u w:val="single"/>
          </w:rPr>
          <w:t>https://bluemoon55.github.io/Sharing_Knowledge2/MindManager2/DAX25-20-03.html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rFonts w:ascii="Meiryo" w:eastAsia="Meiryo" w:hAnsi="Meiryo" w:cs="Meiryo"/>
          <w:b w:val="0"/>
          <w:i w:val="0"/>
          <w:strike w:val="0"/>
          <w:color w:val="000000"/>
          <w:sz w:val="18"/>
          <w:u w:val="none"/>
        </w:rPr>
        <w:t>DAX25-20-05-5-6-3社会実装推進の方向性（テンプレート例）</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7" w:history="1">
        <w:r>
          <w:rPr>
            <w:color w:val="0000FF"/>
            <w:u w:val="single"/>
          </w:rPr>
          <w:t>https://bluemoon55.github.io/Sharing_Knowledge2/MindManager2/DAX25-20-05-5-6-3.html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DAX22-01 AI・データの利用に関する契約ガイドライン（概要資料）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8" w:history="1">
        <w:r>
          <w:rPr>
            <w:color w:val="0000FF"/>
            <w:u w:val="single"/>
          </w:rPr>
          <w:t>https://bluemoon55.github.io/Sharing_Knowledge2/MindManager2/DAX22-01.html</w:t>
        </w:r>
      </w:hyperlink>
      <w:r>
        <w:rPr>
          <w:color w:val="auto"/>
          <w:u w:val="none"/>
        </w:rPr>
        <w:t xml:space="preserve">; </w:t>
      </w:r>
    </w:p>
    <w:p>
      <w:pPr>
        <w:pStyle w:val="MMTopic2"/>
        <w:numPr>
          <w:ilvl w:val="1"/>
          <w:numId w:val="1"/>
        </w:numPr>
        <w:rPr>
          <w:vanish/>
          <w:specVanish/>
        </w:rPr>
      </w:pPr>
      <w:r>
        <w:rPr>
          <w:color w:val="E65251"/>
        </w:rPr>
        <w:t>6-5：中小企業の情報セキュリティ対策ガイドライン【第3版】</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2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18"/>
          <w:u w:val="none"/>
        </w:rPr>
        <w:t>「中小企業の情報セキュリティ対策ガイドライン第3版」の位置づけ、全体、活用方法、構成目次と要約を引用。IPAのページへリンク</w:t>
      </w:r>
    </w:p>
    <w:p>
      <w:pPr>
        <w:pStyle w:val="MMTopicInfo"/>
        <w:ind w:left="1560"/>
        <w:rPr>
          <w:rFonts w:ascii="Meiryo UI" w:eastAsia="Meiryo UI" w:hAnsi="Meiryo UI" w:cs="Meiryo UI"/>
          <w:vanish/>
          <w:color w:val="FF0000"/>
          <w:sz w:val="18"/>
          <w:specVanish/>
        </w:rPr>
      </w:pPr>
      <w:r>
        <w:rPr>
          <w:rFonts w:ascii="Meiryo UI" w:eastAsia="Meiryo UI" w:hAnsi="Meiryo UI" w:cs="Meiryo UI"/>
          <w:color w:val="FF0000"/>
          <w:sz w:val="18"/>
        </w:rPr>
        <w:t xml:space="preserve"> </w:t>
      </w:r>
    </w:p>
    <w:p>
      <w:pPr>
        <w:pStyle w:val="MMIcon"/>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drawing>
          <wp:inline>
            <wp:extent cx="114300" cy="114300"/>
            <wp:docPr id="102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 name=""/>
                    <pic:cNvPicPr>
                      <a:picLocks noChangeAspect="1"/>
                    </pic:cNvPicPr>
                  </pic:nvPicPr>
                  <pic:blipFill>
                    <a:blip xmlns:r="http://schemas.openxmlformats.org/officeDocument/2006/relationships" r:embed="rId9"/>
                    <a:stretch>
                      <a:fillRect/>
                    </a:stretch>
                  </pic:blipFill>
                  <pic:spPr>
                    <a:xfrm>
                      <a:off x="0" y="0"/>
                      <a:ext cx="114300" cy="1143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t xml:space="preserve"> </w:t>
      </w:r>
    </w:p>
    <w:p>
      <w:pPr>
        <w:pStyle w:val="MMIcon"/>
        <w:ind w:left="1560"/>
      </w:pPr>
      <w:r>
        <w:rPr>
          <w:rFonts w:ascii="Meiryo UI" w:eastAsia="Meiryo UI" w:hAnsi="Meiryo UI" w:cs="Meiryo UI"/>
          <w:b w:val="0"/>
          <w:i w:val="0"/>
          <w:iCs w:val="0"/>
          <w:caps w:val="0"/>
          <w:strike w:val="0"/>
          <w:dstrike w:val="0"/>
          <w:color w:val="FF0000"/>
          <w:sz w:val="18"/>
          <w:u w:val="none"/>
        </w:rPr>
        <w:drawing>
          <wp:inline>
            <wp:extent cx="114300" cy="114300"/>
            <wp:docPr id="102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 name=""/>
                    <pic:cNvPicPr>
                      <a:picLocks noChangeAspect="1"/>
                    </pic:cNvPicPr>
                  </pic:nvPicPr>
                  <pic:blipFill>
                    <a:blip xmlns:r="http://schemas.openxmlformats.org/officeDocument/2006/relationships" r:embed="rId18"/>
                    <a:stretch>
                      <a:fillRect/>
                    </a:stretch>
                  </pic:blipFill>
                  <pic:spPr>
                    <a:xfrm>
                      <a:off x="0" y="0"/>
                      <a:ext cx="114300" cy="114300"/>
                    </a:xfrm>
                    <a:prstGeom prst="rect">
                      <a:avLst/>
                    </a:prstGeom>
                  </pic:spPr>
                </pic:pic>
              </a:graphicData>
            </a:graphic>
          </wp:inline>
        </w:drawing>
      </w:r>
    </w:p>
    <w:p>
      <w:pPr>
        <w:pStyle w:val="MMTopic3"/>
        <w:numPr>
          <w:ilvl w:val="2"/>
          <w:numId w:val="1"/>
        </w:numPr>
        <w:rPr>
          <w:vanish/>
          <w:specVanish/>
        </w:rPr>
      </w:pPr>
      <w:r>
        <w:rPr>
          <w:color w:val="000000"/>
        </w:rPr>
        <w:t>6-5(1)：本編の概要説明</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6-5(2)：情報セキュリティ5カ条</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6-5(3)：情報セキュリティ基本方針</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rPr>
        <w:t>6-5(4)：新・5分でできる自社診断シート</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1008" behindDoc="0" locked="0" layoutInCell="1" allowOverlap="1">
            <wp:simplePos x="0" y="0"/>
            <wp:positionH relativeFrom="column">
              <wp:posOffset>965200</wp:posOffset>
            </wp:positionH>
            <wp:positionV relativeFrom="line">
              <wp:posOffset>1270</wp:posOffset>
            </wp:positionV>
            <wp:extent cx="4248150" cy="2959100"/>
            <wp:wrapTopAndBottom/>
            <wp:docPr id="102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 name=""/>
                    <pic:cNvPicPr>
                      <a:picLocks noChangeAspect="1"/>
                    </pic:cNvPicPr>
                  </pic:nvPicPr>
                  <pic:blipFill>
                    <a:blip xmlns:r="http://schemas.openxmlformats.org/officeDocument/2006/relationships" r:embed="rId179"/>
                    <a:stretch>
                      <a:fillRect/>
                    </a:stretch>
                  </pic:blipFill>
                  <pic:spPr>
                    <a:xfrm>
                      <a:off x="0" y="0"/>
                      <a:ext cx="4248150" cy="2959100"/>
                    </a:xfrm>
                    <a:prstGeom prst="rect">
                      <a:avLst/>
                    </a:prstGeom>
                  </pic:spPr>
                </pic:pic>
              </a:graphicData>
            </a:graphic>
          </wp:anchor>
        </w:drawing>
      </w:r>
    </w:p>
    <w:p>
      <w:pPr>
        <w:pStyle w:val="MMTopic4"/>
        <w:numPr>
          <w:ilvl w:val="3"/>
          <w:numId w:val="1"/>
        </w:numPr>
      </w:pPr>
      <w:r>
        <w:rPr>
          <w:rFonts w:ascii="Meiryo UI" w:eastAsia="Meiryo UI" w:hAnsi="Meiryo UI" w:cs="Meiryo UI"/>
        </w:rPr>
        <w:t>組織として最初に取り組むべき、 情報セキュリティ対策の自社診断シート</w:t>
      </w:r>
    </w:p>
    <w:p>
      <w:pPr>
        <w:pStyle w:val="MMTopic4"/>
        <w:numPr>
          <w:ilvl w:val="3"/>
          <w:numId w:val="1"/>
        </w:numPr>
      </w:pPr>
      <w:r>
        <w:rPr>
          <w:rFonts w:ascii="Meiryo UI" w:eastAsia="Meiryo UI" w:hAnsi="Meiryo UI" w:cs="Meiryo UI"/>
        </w:rPr>
        <w:t>組織においてあまり費用をかけることなく実行することで効果がある情報セキュリティ対策を25項目に絞られてます</w:t>
      </w:r>
    </w:p>
    <w:p>
      <w:pPr>
        <w:pStyle w:val="MMTopic4"/>
        <w:numPr>
          <w:ilvl w:val="3"/>
          <w:numId w:val="1"/>
        </w:numPr>
      </w:pPr>
      <w:r>
        <w:rPr>
          <w:rFonts w:ascii="Meiryo UI" w:eastAsia="Meiryo UI" w:hAnsi="Meiryo UI" w:cs="Meiryo UI"/>
        </w:rPr>
        <w:t>組織として最初に取り組むべき情報セキュリティ対策の自社診断シート　基本的対策、 従業員としての対策、 組織としての対策、 全25項目</w:t>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【参考】Sec01-02-20_中小企業の情報セキュリティ対策ガイドライン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2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中小企業の情報セキュリティ対策ガイドライン https://www.ipa.go.jp/security/keihatsu/sme/guideline/</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 xml:space="preserve"> 情報セキュリティ対策ベンチマーク https://www.ipa.go.jp/security/benchmark/</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0" w:history="1">
        <w:r>
          <w:rPr>
            <w:rStyle w:val="Hyperlink"/>
            <w:color w:val="0000FF"/>
            <w:u w:val="single"/>
          </w:rPr>
          <w:t>https://www.ipa.go.jp/security/benchmark/</w:t>
        </w:r>
      </w:hyperlink>
      <w:r>
        <w:rPr>
          <w:color w:val="auto"/>
          <w:u w:val="none"/>
        </w:rPr>
        <w:t xml:space="preserve">; </w:t>
      </w:r>
    </w:p>
    <w:p>
      <w:pPr>
        <w:ind w:left="1760"/>
      </w:pPr>
    </w:p>
    <w:p>
      <w:pPr>
        <w:pStyle w:val="MMTopic4"/>
        <w:numPr>
          <w:ilvl w:val="3"/>
          <w:numId w:val="1"/>
        </w:numPr>
      </w:pPr>
      <w:r>
        <w:rPr>
          <w:rFonts w:ascii="Meiryo UI" w:eastAsia="Meiryo UI" w:hAnsi="Meiryo UI" w:cs="Meiryo UI"/>
        </w:rPr>
        <w:t>Part1 基本的対策</w:t>
      </w:r>
    </w:p>
    <w:p>
      <w:pPr>
        <w:pStyle w:val="MMTopic5"/>
        <w:numPr>
          <w:ilvl w:val="4"/>
          <w:numId w:val="1"/>
        </w:numPr>
      </w:pPr>
      <w:r>
        <w:rPr>
          <w:rFonts w:ascii="Meiryo UI" w:eastAsia="Meiryo UI" w:hAnsi="Meiryo UI" w:cs="Meiryo UI"/>
        </w:rPr>
        <w:t>№1 パソコン等の脆弱性対策</w:t>
      </w:r>
    </w:p>
    <w:p>
      <w:pPr>
        <w:pStyle w:val="MMTopic6"/>
        <w:numPr>
          <w:ilvl w:val="5"/>
          <w:numId w:val="1"/>
        </w:numPr>
      </w:pPr>
      <w:r>
        <w:rPr>
          <w:rFonts w:ascii="Meiryo UI" w:eastAsia="Meiryo UI" w:hAnsi="Meiryo UI" w:cs="Meiryo UI"/>
        </w:rPr>
        <w:t>1.Windows Update※1 を行うなどのように、 常にOS やソフトウェアを安全な状態にしていますか？</w:t>
      </w:r>
    </w:p>
    <w:p>
      <w:pPr>
        <w:pStyle w:val="MMTopic5"/>
        <w:numPr>
          <w:ilvl w:val="4"/>
          <w:numId w:val="1"/>
        </w:numPr>
      </w:pPr>
      <w:r>
        <w:rPr>
          <w:rFonts w:ascii="Meiryo UI" w:eastAsia="Meiryo UI" w:hAnsi="Meiryo UI" w:cs="Meiryo UI"/>
        </w:rPr>
        <w:t>№2 パソコン等のウイルス対策</w:t>
      </w:r>
    </w:p>
    <w:p>
      <w:pPr>
        <w:pStyle w:val="MMTopic6"/>
        <w:numPr>
          <w:ilvl w:val="5"/>
          <w:numId w:val="1"/>
        </w:numPr>
      </w:pPr>
      <w:r>
        <w:rPr>
          <w:rFonts w:ascii="Meiryo UI" w:eastAsia="Meiryo UI" w:hAnsi="Meiryo UI" w:cs="Meiryo UI"/>
        </w:rPr>
        <w:t>2.パソコンにはウイルス対策ソフトを入れてウイルス定義ファイル※2 を自動更新するなどのように、 パソコンをウイルスから守るための対策を行っていますか？</w:t>
      </w:r>
    </w:p>
    <w:p>
      <w:pPr>
        <w:pStyle w:val="MMTopic5"/>
        <w:numPr>
          <w:ilvl w:val="4"/>
          <w:numId w:val="1"/>
        </w:numPr>
      </w:pPr>
      <w:r>
        <w:rPr>
          <w:rFonts w:ascii="Meiryo UI" w:eastAsia="Meiryo UI" w:hAnsi="Meiryo UI" w:cs="Meiryo UI"/>
        </w:rPr>
        <w:t>№3 パソコン等のパスワード管理</w:t>
      </w:r>
    </w:p>
    <w:p>
      <w:pPr>
        <w:pStyle w:val="MMTopic6"/>
        <w:numPr>
          <w:ilvl w:val="5"/>
          <w:numId w:val="1"/>
        </w:numPr>
      </w:pPr>
      <w:r>
        <w:rPr>
          <w:rFonts w:ascii="Meiryo UI" w:eastAsia="Meiryo UI" w:hAnsi="Meiryo UI" w:cs="Meiryo UI"/>
        </w:rPr>
        <w:t>3,パスワードは自分の名前、 電話番号、 誕生日など推測されやすいものを避けて複数のウェブサイトで使いまわしをしないなどのように、 強固なパスワードを設定していますか？</w:t>
      </w:r>
    </w:p>
    <w:p>
      <w:pPr>
        <w:pStyle w:val="MMTopic5"/>
        <w:numPr>
          <w:ilvl w:val="4"/>
          <w:numId w:val="1"/>
        </w:numPr>
      </w:pPr>
      <w:r>
        <w:rPr>
          <w:rFonts w:ascii="Meiryo UI" w:eastAsia="Meiryo UI" w:hAnsi="Meiryo UI" w:cs="Meiryo UI"/>
        </w:rPr>
        <w:t>№4 重要情報へのアクセス(権)管理</w:t>
      </w:r>
    </w:p>
    <w:p>
      <w:pPr>
        <w:pStyle w:val="MMTopic6"/>
        <w:numPr>
          <w:ilvl w:val="5"/>
          <w:numId w:val="1"/>
        </w:numPr>
      </w:pPr>
      <w:r>
        <w:rPr>
          <w:rFonts w:ascii="Meiryo UI" w:eastAsia="Meiryo UI" w:hAnsi="Meiryo UI" w:cs="Meiryo UI"/>
        </w:rPr>
        <w:t>4.ネットワーク接続の複合機やハードディスクの共有設定を必要な人だけに限定するなどのように、 重要情報に対する適切なアクセス制限を行っていますか？</w:t>
      </w:r>
    </w:p>
    <w:p>
      <w:pPr>
        <w:pStyle w:val="MMTopic5"/>
        <w:numPr>
          <w:ilvl w:val="4"/>
          <w:numId w:val="1"/>
        </w:numPr>
      </w:pPr>
      <w:r>
        <w:rPr>
          <w:rFonts w:ascii="Meiryo UI" w:eastAsia="Meiryo UI" w:hAnsi="Meiryo UI" w:cs="Meiryo UI"/>
        </w:rPr>
        <w:t>№5 脅威情報等の情報共有</w:t>
      </w:r>
    </w:p>
    <w:p>
      <w:pPr>
        <w:pStyle w:val="MMTopic6"/>
        <w:numPr>
          <w:ilvl w:val="5"/>
          <w:numId w:val="1"/>
        </w:numPr>
      </w:pPr>
      <w:r>
        <w:rPr>
          <w:rFonts w:ascii="Meiryo UI" w:eastAsia="Meiryo UI" w:hAnsi="Meiryo UI" w:cs="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pPr>
        <w:pStyle w:val="MMTopic4"/>
        <w:numPr>
          <w:ilvl w:val="3"/>
          <w:numId w:val="1"/>
        </w:numPr>
      </w:pPr>
      <w:r>
        <w:rPr>
          <w:rFonts w:ascii="Meiryo UI" w:eastAsia="Meiryo UI" w:hAnsi="Meiryo UI" w:cs="Meiryo UI"/>
        </w:rPr>
        <w:t>Part2 従業員としての対策</w:t>
      </w:r>
    </w:p>
    <w:p>
      <w:pPr>
        <w:pStyle w:val="MMTopic5"/>
        <w:numPr>
          <w:ilvl w:val="4"/>
          <w:numId w:val="1"/>
        </w:numPr>
      </w:pPr>
      <w:r>
        <w:rPr>
          <w:rFonts w:ascii="Meiryo UI" w:eastAsia="Meiryo UI" w:hAnsi="Meiryo UI" w:cs="Meiryo UI"/>
        </w:rPr>
        <w:t>№6 標的型攻撃メール対策等</w:t>
      </w:r>
    </w:p>
    <w:p>
      <w:pPr>
        <w:pStyle w:val="MMTopic6"/>
        <w:numPr>
          <w:ilvl w:val="5"/>
          <w:numId w:val="1"/>
        </w:numPr>
      </w:pPr>
      <w:r>
        <w:rPr>
          <w:rFonts w:ascii="Meiryo UI" w:eastAsia="Meiryo UI" w:hAnsi="Meiryo UI" w:cs="Meiryo UI"/>
        </w:rPr>
        <w:t>6.受信した不審な電子メールの添付ファイルを安易に開いたり 本文中のリンクを安易に参照したりしないようにするなど、 電子メールを介したウイルス感染に気をつけていますか？</w:t>
      </w:r>
    </w:p>
    <w:p>
      <w:pPr>
        <w:pStyle w:val="MMTopic5"/>
        <w:numPr>
          <w:ilvl w:val="4"/>
          <w:numId w:val="1"/>
        </w:numPr>
      </w:pPr>
      <w:r>
        <w:rPr>
          <w:rFonts w:ascii="Meiryo UI" w:eastAsia="Meiryo UI" w:hAnsi="Meiryo UI" w:cs="Meiryo UI"/>
        </w:rPr>
        <w:t>№7 電子メールの誤送信防止</w:t>
      </w:r>
    </w:p>
    <w:p>
      <w:pPr>
        <w:pStyle w:val="MMTopic6"/>
        <w:numPr>
          <w:ilvl w:val="5"/>
          <w:numId w:val="1"/>
        </w:numPr>
      </w:pPr>
      <w:r>
        <w:rPr>
          <w:rFonts w:ascii="Meiryo UI" w:eastAsia="Meiryo UI" w:hAnsi="Meiryo UI" w:cs="Meiryo UI"/>
        </w:rPr>
        <w:t>7.電子メールを送る前に目視にて送信アドレスを確認するなどのように、 宛先の送信ミスを防ぐ仕組みを徹底していますか？</w:t>
      </w:r>
    </w:p>
    <w:p>
      <w:pPr>
        <w:pStyle w:val="MMTopic5"/>
        <w:numPr>
          <w:ilvl w:val="4"/>
          <w:numId w:val="1"/>
        </w:numPr>
      </w:pPr>
      <w:r>
        <w:rPr>
          <w:rFonts w:ascii="Meiryo UI" w:eastAsia="Meiryo UI" w:hAnsi="Meiryo UI" w:cs="Meiryo UI"/>
        </w:rPr>
        <w:t>№8 電子メールでの重要情報漏えい対策</w:t>
      </w:r>
    </w:p>
    <w:p>
      <w:pPr>
        <w:pStyle w:val="MMTopic6"/>
        <w:numPr>
          <w:ilvl w:val="5"/>
          <w:numId w:val="1"/>
        </w:numPr>
      </w:pPr>
      <w:r>
        <w:rPr>
          <w:rFonts w:ascii="Meiryo UI" w:eastAsia="Meiryo UI" w:hAnsi="Meiryo UI" w:cs="Meiryo UI"/>
        </w:rPr>
        <w:t>8.重要情報をメールで送る時は重要情報を添付ファイルに書いてパスワード保護するなどのように、 重要情報の保護をしていますか？</w:t>
      </w:r>
    </w:p>
    <w:p>
      <w:pPr>
        <w:pStyle w:val="MMTopic5"/>
        <w:numPr>
          <w:ilvl w:val="4"/>
          <w:numId w:val="1"/>
        </w:numPr>
      </w:pPr>
      <w:r>
        <w:rPr>
          <w:rFonts w:ascii="Meiryo UI" w:eastAsia="Meiryo UI" w:hAnsi="Meiryo UI" w:cs="Meiryo UI"/>
        </w:rPr>
        <w:t>№9 無線LANのセキュリティ対策</w:t>
      </w:r>
    </w:p>
    <w:p>
      <w:pPr>
        <w:pStyle w:val="MMTopic6"/>
        <w:numPr>
          <w:ilvl w:val="5"/>
          <w:numId w:val="1"/>
        </w:numPr>
      </w:pPr>
      <w:r>
        <w:rPr>
          <w:rFonts w:ascii="Meiryo UI" w:eastAsia="Meiryo UI" w:hAnsi="Meiryo UI" w:cs="Meiryo UI"/>
        </w:rPr>
        <w:t>9.無線LAN を利用する時は強固な暗号化を必ず利用するなどのように、 無線LAN を安全に使うための対策をしていますか？</w:t>
      </w:r>
    </w:p>
    <w:p>
      <w:pPr>
        <w:pStyle w:val="MMTopic5"/>
        <w:numPr>
          <w:ilvl w:val="4"/>
          <w:numId w:val="1"/>
        </w:numPr>
      </w:pPr>
      <w:r>
        <w:rPr>
          <w:rFonts w:ascii="Meiryo UI" w:eastAsia="Meiryo UI" w:hAnsi="Meiryo UI" w:cs="Meiryo UI"/>
        </w:rPr>
        <w:t>№10 インターネットを介したトラブル防止</w:t>
      </w:r>
    </w:p>
    <w:p>
      <w:pPr>
        <w:pStyle w:val="MMTopic6"/>
        <w:numPr>
          <w:ilvl w:val="5"/>
          <w:numId w:val="1"/>
        </w:numPr>
      </w:pPr>
      <w:r>
        <w:rPr>
          <w:rFonts w:ascii="Meiryo UI" w:eastAsia="Meiryo UI" w:hAnsi="Meiryo UI" w:cs="Meiryo UI"/>
        </w:rPr>
        <w:t>10.業務端末でのウェブサイトの閲覧やSNS への書き込みに関するルールを決めておくなどのように、 インターネットを介したトラブルへの対策をしていますか？</w:t>
      </w:r>
    </w:p>
    <w:p>
      <w:pPr>
        <w:pStyle w:val="MMTopic5"/>
        <w:numPr>
          <w:ilvl w:val="4"/>
          <w:numId w:val="1"/>
        </w:numPr>
      </w:pPr>
      <w:r>
        <w:rPr>
          <w:rFonts w:ascii="Meiryo UI" w:eastAsia="Meiryo UI" w:hAnsi="Meiryo UI" w:cs="Meiryo UI"/>
        </w:rPr>
        <w:t>№11 重要情報のバックアップ等の保全対策</w:t>
      </w:r>
    </w:p>
    <w:p>
      <w:pPr>
        <w:pStyle w:val="MMTopic6"/>
        <w:numPr>
          <w:ilvl w:val="5"/>
          <w:numId w:val="1"/>
        </w:numPr>
      </w:pPr>
      <w:r>
        <w:rPr>
          <w:rFonts w:ascii="Meiryo UI" w:eastAsia="Meiryo UI" w:hAnsi="Meiryo UI" w:cs="Meiryo UI"/>
        </w:rPr>
        <w:t>11.重要情報のバックアップを定期的に行うなどのように、 故障や誤操作などに備えて重要情報が消失しないような対策をしていますか？</w:t>
      </w:r>
    </w:p>
    <w:p>
      <w:pPr>
        <w:pStyle w:val="MMTopic5"/>
        <w:numPr>
          <w:ilvl w:val="4"/>
          <w:numId w:val="1"/>
        </w:numPr>
      </w:pPr>
      <w:r>
        <w:rPr>
          <w:rFonts w:ascii="Meiryo UI" w:eastAsia="Meiryo UI" w:hAnsi="Meiryo UI" w:cs="Meiryo UI"/>
        </w:rPr>
        <w:t>№12 重要情報の事務所等での管理</w:t>
      </w:r>
    </w:p>
    <w:p>
      <w:pPr>
        <w:pStyle w:val="MMTopic6"/>
        <w:numPr>
          <w:ilvl w:val="5"/>
          <w:numId w:val="1"/>
        </w:numPr>
      </w:pPr>
      <w:r>
        <w:rPr>
          <w:rFonts w:ascii="Meiryo UI" w:eastAsia="Meiryo UI" w:hAnsi="Meiryo UI" w:cs="Meiryo UI"/>
        </w:rPr>
        <w:t>12.重要情報を机の上に放置せず書庫に保管し施錠するなどのように、 重要情報の紛失や漏えいを防止していますか？</w:t>
      </w:r>
    </w:p>
    <w:p>
      <w:pPr>
        <w:pStyle w:val="MMTopic5"/>
        <w:numPr>
          <w:ilvl w:val="4"/>
          <w:numId w:val="1"/>
        </w:numPr>
      </w:pPr>
      <w:r>
        <w:rPr>
          <w:rFonts w:ascii="Meiryo UI" w:eastAsia="Meiryo UI" w:hAnsi="Meiryo UI" w:cs="Meiryo UI"/>
        </w:rPr>
        <w:t>№13 重要情報の持ち出し等の管理</w:t>
      </w:r>
    </w:p>
    <w:p>
      <w:pPr>
        <w:pStyle w:val="MMTopic6"/>
        <w:numPr>
          <w:ilvl w:val="5"/>
          <w:numId w:val="1"/>
        </w:numPr>
      </w:pPr>
      <w:r>
        <w:rPr>
          <w:rFonts w:ascii="Meiryo UI" w:eastAsia="Meiryo UI" w:hAnsi="Meiryo UI" w:cs="Meiryo UI"/>
        </w:rPr>
        <w:t>13.重要情報を社外へ持ち出す時はパスワード保護や暗号化して肌身離さないなどのように、 盗難や紛失の対策をしていますか？</w:t>
      </w:r>
    </w:p>
    <w:p>
      <w:pPr>
        <w:pStyle w:val="MMTopic5"/>
        <w:numPr>
          <w:ilvl w:val="4"/>
          <w:numId w:val="1"/>
        </w:numPr>
      </w:pPr>
      <w:r>
        <w:rPr>
          <w:rFonts w:ascii="Meiryo UI" w:eastAsia="Meiryo UI" w:hAnsi="Meiryo UI" w:cs="Meiryo UI"/>
        </w:rPr>
        <w:t>№14 パソコン等の第三者利用制限</w:t>
      </w:r>
    </w:p>
    <w:p>
      <w:pPr>
        <w:pStyle w:val="MMTopic6"/>
        <w:numPr>
          <w:ilvl w:val="5"/>
          <w:numId w:val="1"/>
        </w:numPr>
      </w:pPr>
      <w:r>
        <w:rPr>
          <w:rFonts w:ascii="Meiryo UI" w:eastAsia="Meiryo UI" w:hAnsi="Meiryo UI" w:cs="Meiryo UI"/>
        </w:rPr>
        <w:t>14.離席時にコンピュータのロック機能を利用するなどのように、 他人に使われないようにしていますか？</w:t>
      </w:r>
    </w:p>
    <w:p>
      <w:pPr>
        <w:pStyle w:val="MMTopic5"/>
        <w:numPr>
          <w:ilvl w:val="4"/>
          <w:numId w:val="1"/>
        </w:numPr>
      </w:pPr>
      <w:r>
        <w:rPr>
          <w:rFonts w:ascii="Meiryo UI" w:eastAsia="Meiryo UI" w:hAnsi="Meiryo UI" w:cs="Meiryo UI"/>
        </w:rPr>
        <w:t>№15 事務所等への不正侵入対策</w:t>
      </w:r>
    </w:p>
    <w:p>
      <w:pPr>
        <w:pStyle w:val="MMTopic6"/>
        <w:numPr>
          <w:ilvl w:val="5"/>
          <w:numId w:val="1"/>
        </w:numPr>
      </w:pPr>
      <w:r>
        <w:rPr>
          <w:rFonts w:ascii="Meiryo UI" w:eastAsia="Meiryo UI" w:hAnsi="Meiryo UI" w:cs="Meiryo UI"/>
        </w:rPr>
        <w:t>15.事務所で見知らぬ人を見かけたら声をかけるなどのように、 無許可の人の立ち入りがないようにしていますか？</w:t>
      </w:r>
    </w:p>
    <w:p>
      <w:pPr>
        <w:pStyle w:val="MMTopic5"/>
        <w:numPr>
          <w:ilvl w:val="4"/>
          <w:numId w:val="1"/>
        </w:numPr>
      </w:pPr>
      <w:r>
        <w:rPr>
          <w:rFonts w:ascii="Meiryo UI" w:eastAsia="Meiryo UI" w:hAnsi="Meiryo UI" w:cs="Meiryo UI"/>
        </w:rPr>
        <w:t>№16 事務所等での重要機器の管理</w:t>
      </w:r>
    </w:p>
    <w:p>
      <w:pPr>
        <w:pStyle w:val="MMTopic6"/>
        <w:numPr>
          <w:ilvl w:val="5"/>
          <w:numId w:val="1"/>
        </w:numPr>
      </w:pPr>
      <w:r>
        <w:rPr>
          <w:rFonts w:ascii="Meiryo UI" w:eastAsia="Meiryo UI" w:hAnsi="Meiryo UI" w:cs="Meiryo UI"/>
        </w:rPr>
        <w:t>16.退社時に机の上のノートパソコンや備品を引き出しに片付けて施錠するなどのように、 盗難防止対策をしていますか？</w:t>
      </w:r>
    </w:p>
    <w:p>
      <w:pPr>
        <w:pStyle w:val="MMTopic5"/>
        <w:numPr>
          <w:ilvl w:val="4"/>
          <w:numId w:val="1"/>
        </w:numPr>
      </w:pPr>
      <w:r>
        <w:rPr>
          <w:rFonts w:ascii="Meiryo UI" w:eastAsia="Meiryo UI" w:hAnsi="Meiryo UI" w:cs="Meiryo UI"/>
        </w:rPr>
        <w:t>№17 事務所等での入退出管理</w:t>
      </w:r>
    </w:p>
    <w:p>
      <w:pPr>
        <w:pStyle w:val="MMTopic6"/>
        <w:numPr>
          <w:ilvl w:val="5"/>
          <w:numId w:val="1"/>
        </w:numPr>
      </w:pPr>
      <w:r>
        <w:rPr>
          <w:rFonts w:ascii="Meiryo UI" w:eastAsia="Meiryo UI" w:hAnsi="Meiryo UI" w:cs="Meiryo UI"/>
        </w:rPr>
        <w:t>17.最終退出者は事務所を施錠し退出の記録（日時、 退出者）を残すなどのように、 事務所の施錠を管理していますか？</w:t>
      </w:r>
    </w:p>
    <w:p>
      <w:pPr>
        <w:pStyle w:val="MMTopic5"/>
        <w:numPr>
          <w:ilvl w:val="4"/>
          <w:numId w:val="1"/>
        </w:numPr>
      </w:pPr>
      <w:r>
        <w:rPr>
          <w:rFonts w:ascii="Meiryo UI" w:eastAsia="Meiryo UI" w:hAnsi="Meiryo UI" w:cs="Meiryo UI"/>
        </w:rPr>
        <w:t>№18 不要になった重要情報の廃棄管理</w:t>
      </w:r>
    </w:p>
    <w:p>
      <w:pPr>
        <w:pStyle w:val="MMTopic6"/>
        <w:numPr>
          <w:ilvl w:val="5"/>
          <w:numId w:val="1"/>
        </w:numPr>
      </w:pPr>
      <w:r>
        <w:rPr>
          <w:rFonts w:ascii="Meiryo UI" w:eastAsia="Meiryo UI" w:hAnsi="Meiryo UI" w:cs="Meiryo UI"/>
        </w:rPr>
        <w:t>18.重要情報を廃棄する場合は、 書類は細断したり、 データは消去ツールを使ったりするなどのように、 重要情報が読めなくなるような処分をしていますか？</w:t>
      </w:r>
    </w:p>
    <w:p>
      <w:pPr>
        <w:pStyle w:val="MMTopic4"/>
        <w:numPr>
          <w:ilvl w:val="3"/>
          <w:numId w:val="1"/>
        </w:numPr>
      </w:pPr>
      <w:r>
        <w:rPr>
          <w:rFonts w:ascii="Meiryo UI" w:eastAsia="Meiryo UI" w:hAnsi="Meiryo UI" w:cs="Meiryo UI"/>
        </w:rPr>
        <w:t>Part3 組織としての対策【要確認】</w:t>
      </w:r>
    </w:p>
    <w:p>
      <w:pPr>
        <w:pStyle w:val="MMTopic5"/>
        <w:numPr>
          <w:ilvl w:val="4"/>
          <w:numId w:val="1"/>
        </w:numPr>
      </w:pPr>
      <w:r>
        <w:rPr>
          <w:rFonts w:ascii="Meiryo UI" w:eastAsia="Meiryo UI" w:hAnsi="Meiryo UI" w:cs="Meiryo UI"/>
        </w:rPr>
        <w:t>№19 守秘義務等の従業員への徹底</w:t>
      </w:r>
    </w:p>
    <w:p>
      <w:pPr>
        <w:pStyle w:val="MMTopic6"/>
        <w:numPr>
          <w:ilvl w:val="5"/>
          <w:numId w:val="1"/>
        </w:numPr>
      </w:pPr>
      <w:r>
        <w:rPr>
          <w:rFonts w:ascii="Meiryo UI" w:eastAsia="Meiryo UI" w:hAnsi="Meiryo UI" w:cs="Meiryo UI"/>
        </w:rPr>
        <w:t>19.採用の際に守秘義務や罰則規定があることを知らせるなどのように、 従業員に秘密を守らせていますか？</w:t>
      </w:r>
    </w:p>
    <w:p>
      <w:pPr>
        <w:pStyle w:val="MMTopic5"/>
        <w:numPr>
          <w:ilvl w:val="4"/>
          <w:numId w:val="1"/>
        </w:numPr>
      </w:pPr>
      <w:r>
        <w:rPr>
          <w:rFonts w:ascii="Meiryo UI" w:eastAsia="Meiryo UI" w:hAnsi="Meiryo UI" w:cs="Meiryo UI"/>
        </w:rPr>
        <w:t>№20 従業員へのセキュリティ意識付け</w:t>
      </w:r>
    </w:p>
    <w:p>
      <w:pPr>
        <w:pStyle w:val="MMTopic6"/>
        <w:numPr>
          <w:ilvl w:val="5"/>
          <w:numId w:val="1"/>
        </w:numPr>
      </w:pPr>
      <w:r>
        <w:rPr>
          <w:rFonts w:ascii="Meiryo UI" w:eastAsia="Meiryo UI" w:hAnsi="Meiryo UI" w:cs="Meiryo UI"/>
        </w:rPr>
        <w:t>20.情報管理の大切さなどを定期的に説明するなどのように、 従業員に意識付けを行っていますか？</w:t>
      </w:r>
    </w:p>
    <w:p>
      <w:pPr>
        <w:pStyle w:val="MMTopic5"/>
        <w:numPr>
          <w:ilvl w:val="4"/>
          <w:numId w:val="1"/>
        </w:numPr>
      </w:pPr>
      <w:r>
        <w:rPr>
          <w:rFonts w:ascii="Meiryo UI" w:eastAsia="Meiryo UI" w:hAnsi="Meiryo UI" w:cs="Meiryo UI"/>
        </w:rPr>
        <w:t>№21 BYOD対応のセキュリティ対策</w:t>
      </w:r>
    </w:p>
    <w:p>
      <w:pPr>
        <w:pStyle w:val="MMTopic6"/>
        <w:numPr>
          <w:ilvl w:val="5"/>
          <w:numId w:val="1"/>
        </w:numPr>
      </w:pPr>
      <w:r>
        <w:rPr>
          <w:rFonts w:ascii="Meiryo UI" w:eastAsia="Meiryo UI" w:hAnsi="Meiryo UI" w:cs="Meiryo UI"/>
        </w:rPr>
        <w:t>21.社内外での個人所有のパソコンやスマートフォンの業務利用を許可制にするなどのように、 業務で個人所有端末の利用の可否を明確にしていますか？</w:t>
      </w:r>
    </w:p>
    <w:p>
      <w:pPr>
        <w:pStyle w:val="MMTopic5"/>
        <w:numPr>
          <w:ilvl w:val="4"/>
          <w:numId w:val="1"/>
        </w:numPr>
      </w:pPr>
      <w:r>
        <w:rPr>
          <w:rFonts w:ascii="Meiryo UI" w:eastAsia="Meiryo UI" w:hAnsi="Meiryo UI" w:cs="Meiryo UI"/>
        </w:rPr>
        <w:t>№22 取引先とのセキュリティ協議</w:t>
      </w:r>
    </w:p>
    <w:p>
      <w:pPr>
        <w:pStyle w:val="MMTopic6"/>
        <w:numPr>
          <w:ilvl w:val="5"/>
          <w:numId w:val="1"/>
        </w:numPr>
      </w:pPr>
      <w:r>
        <w:rPr>
          <w:rFonts w:ascii="Meiryo UI" w:eastAsia="Meiryo UI" w:hAnsi="Meiryo UI" w:cs="Meiryo UI"/>
        </w:rPr>
        <w:t>22.契約書に秘密保持（守秘義務）の項目を盛り込むなどのように、 取引先に秘密を守ることを求めていますか？</w:t>
      </w:r>
    </w:p>
    <w:p>
      <w:pPr>
        <w:pStyle w:val="MMTopic5"/>
        <w:numPr>
          <w:ilvl w:val="4"/>
          <w:numId w:val="1"/>
        </w:numPr>
      </w:pPr>
      <w:r>
        <w:rPr>
          <w:rFonts w:ascii="Meiryo UI" w:eastAsia="Meiryo UI" w:hAnsi="Meiryo UI" w:cs="Meiryo UI"/>
        </w:rPr>
        <w:t>№23 外部サービスのセキュリティ対策</w:t>
      </w:r>
    </w:p>
    <w:p>
      <w:pPr>
        <w:pStyle w:val="MMTopic6"/>
        <w:numPr>
          <w:ilvl w:val="5"/>
          <w:numId w:val="1"/>
        </w:numPr>
      </w:pPr>
      <w:r>
        <w:rPr>
          <w:rFonts w:ascii="Meiryo UI" w:eastAsia="Meiryo UI" w:hAnsi="Meiryo UI" w:cs="Meiryo UI"/>
        </w:rPr>
        <w:t>23.クラウドサービスなど外部サービスを利用する時は利用規約やセキュリティ対策を確認するなどのように、 サービスの安全・信頼性を把握して選定していますか？</w:t>
      </w:r>
    </w:p>
    <w:p>
      <w:pPr>
        <w:pStyle w:val="MMTopic5"/>
        <w:numPr>
          <w:ilvl w:val="4"/>
          <w:numId w:val="1"/>
        </w:numPr>
      </w:pPr>
      <w:r>
        <w:rPr>
          <w:rFonts w:ascii="Meiryo UI" w:eastAsia="Meiryo UI" w:hAnsi="Meiryo UI" w:cs="Meiryo UI"/>
        </w:rPr>
        <w:t>№24 BCPを踏まえたセキュリティ事故対策</w:t>
      </w:r>
    </w:p>
    <w:p>
      <w:pPr>
        <w:pStyle w:val="MMTopic6"/>
        <w:numPr>
          <w:ilvl w:val="5"/>
          <w:numId w:val="1"/>
        </w:numPr>
      </w:pPr>
      <w:r>
        <w:rPr>
          <w:rFonts w:ascii="Meiryo UI" w:eastAsia="Meiryo UI" w:hAnsi="Meiryo UI" w:cs="Meiryo UI"/>
        </w:rPr>
        <w:t>24.秘密情報の漏えいや紛失、 盗難があった場合の対応手順書を作成するなどのように、 事故が発生した場合に備えた準備をしていますか？</w:t>
      </w:r>
    </w:p>
    <w:p>
      <w:pPr>
        <w:pStyle w:val="MMTopic5"/>
        <w:numPr>
          <w:ilvl w:val="4"/>
          <w:numId w:val="1"/>
        </w:numPr>
      </w:pPr>
      <w:r>
        <w:rPr>
          <w:rFonts w:ascii="Meiryo UI" w:eastAsia="Meiryo UI" w:hAnsi="Meiryo UI" w:cs="Meiryo UI"/>
        </w:rPr>
        <w:t>№25 セキュリティルールの策定と運用</w:t>
      </w:r>
    </w:p>
    <w:p>
      <w:pPr>
        <w:pStyle w:val="MMTopic6"/>
        <w:numPr>
          <w:ilvl w:val="5"/>
          <w:numId w:val="1"/>
        </w:numPr>
      </w:pPr>
      <w:r>
        <w:rPr>
          <w:rFonts w:ascii="Meiryo UI" w:eastAsia="Meiryo UI" w:hAnsi="Meiryo UI" w:cs="Meiryo UI"/>
        </w:rPr>
        <w:t>25.情報セキュリティ対策（上記1～24 など）を会社のルールにするなどのように、 情報セキュリティ対策の内容を明確にしていますか？</w:t>
      </w:r>
    </w:p>
    <w:p>
      <w:pPr>
        <w:pStyle w:val="MMTopic4"/>
        <w:numPr>
          <w:ilvl w:val="3"/>
          <w:numId w:val="1"/>
        </w:numPr>
      </w:pPr>
      <w:r>
        <w:rPr>
          <w:rFonts w:ascii="Meiryo UI" w:eastAsia="Meiryo UI" w:hAnsi="Meiryo UI" w:cs="Meiryo UI"/>
        </w:rPr>
        <w:t>さらなる情報セキュリティ対策の検討するには</w:t>
      </w:r>
    </w:p>
    <w:p>
      <w:pPr>
        <w:pStyle w:val="MMTopic5"/>
        <w:numPr>
          <w:ilvl w:val="4"/>
          <w:numId w:val="1"/>
        </w:numPr>
      </w:pPr>
      <w:r>
        <w:rPr>
          <w:rFonts w:ascii="Meiryo UI" w:eastAsia="Meiryo UI" w:hAnsi="Meiryo UI" w:cs="Meiryo UI"/>
        </w:rPr>
        <w:t>「5 分でできる！情報セキュリティ自社診断」の次のステップとして、 ガイドラインを活用したポリシーの策定やベンチマークでの自己診断を実施してみよう。</w:t>
      </w:r>
    </w:p>
    <w:p>
      <w:pPr>
        <w:pStyle w:val="MMTopic3"/>
        <w:numPr>
          <w:ilvl w:val="2"/>
          <w:numId w:val="1"/>
        </w:numPr>
        <w:rPr>
          <w:vanish/>
          <w:specVanish/>
        </w:rPr>
      </w:pPr>
      <w:r>
        <w:rPr>
          <w:rFonts w:ascii="Meiryo" w:eastAsia="Meiryo" w:hAnsi="Meiryo" w:cs="Meiryo"/>
          <w:b w:val="0"/>
          <w:i w:val="0"/>
          <w:strike w:val="0"/>
          <w:color w:val="000000"/>
          <w:sz w:val="20"/>
          <w:u w:val="none"/>
        </w:rPr>
        <w:t>6-5(5)：情報セキュリティハンドブックひな形（従業員向け）</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従業員向け情報セキュリティハンドブック  【</w:t>
      </w:r>
      <w:r>
        <w:rPr>
          <w:rFonts w:ascii="Meiryo UI" w:eastAsia="Meiryo UI" w:hAnsi="Meiryo UI" w:cs="Meiryo UI"/>
          <w:strike w:val="0"/>
          <w:sz w:val="18"/>
        </w:rPr>
        <w:t>中小企業の情報セキュリティ対策ガイドライン（第3版）【2019年12月19日IPA】</w:t>
      </w:r>
      <w:r>
        <w:t>】 【付録2をサンプルとして】</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432300" cy="2959100"/>
            <wp:wrapTopAndBottom/>
            <wp:docPr id="102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 name=""/>
                    <pic:cNvPicPr>
                      <a:picLocks noChangeAspect="1"/>
                    </pic:cNvPicPr>
                  </pic:nvPicPr>
                  <pic:blipFill>
                    <a:blip xmlns:r="http://schemas.openxmlformats.org/officeDocument/2006/relationships" r:embed="rId181"/>
                    <a:stretch>
                      <a:fillRect/>
                    </a:stretch>
                  </pic:blipFill>
                  <pic:spPr>
                    <a:xfrm>
                      <a:off x="0" y="0"/>
                      <a:ext cx="4432300" cy="29591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6-5(6)：情報セキュリティポリシーサンプル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6-5(7)：情報セキュリティ関連規程の明文化</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6-5(8)：情報セキュリティポリシーサンプル</w:t>
      </w:r>
    </w:p>
    <w:p>
      <w:pPr>
        <w:pStyle w:val="MMTopicInfo"/>
        <w:ind w:left="1520"/>
        <w:rPr>
          <w:b w:val="0"/>
          <w:vanish/>
          <w:specVanish/>
        </w:rPr>
      </w:pPr>
      <w:r>
        <w:rPr>
          <w:b w:val="0"/>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自社の情報セキュリティポリシー 【</w:t>
      </w:r>
      <w:r>
        <w:rPr>
          <w:rFonts w:ascii="Meiryo UI" w:eastAsia="Meiryo UI" w:hAnsi="Meiryo UI" w:cs="Meiryo UI"/>
          <w:strike w:val="0"/>
          <w:sz w:val="18"/>
        </w:rPr>
        <w:t>中小企業の情報セキュリティ対策ガイドライン（第3版）【2019年12月19日IPA】</w:t>
      </w:r>
      <w:r>
        <w:t>】 【付録３ツールBをサンプルとして】</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494530" cy="2881750"/>
            <wp:wrapTopAndBottom/>
            <wp:docPr id="102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 name=""/>
                    <pic:cNvPicPr>
                      <a:picLocks noChangeAspect="1"/>
                    </pic:cNvPicPr>
                  </pic:nvPicPr>
                  <pic:blipFill>
                    <a:blip xmlns:r="http://schemas.openxmlformats.org/officeDocument/2006/relationships" r:embed="rId182"/>
                    <a:stretch>
                      <a:fillRect/>
                    </a:stretch>
                  </pic:blipFill>
                  <pic:spPr>
                    <a:xfrm>
                      <a:off x="0" y="0"/>
                      <a:ext cx="4494530" cy="2881750"/>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494530" cy="2900902"/>
            <wp:wrapTopAndBottom/>
            <wp:docPr id="102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 name=""/>
                    <pic:cNvPicPr>
                      <a:picLocks noChangeAspect="1"/>
                    </pic:cNvPicPr>
                  </pic:nvPicPr>
                  <pic:blipFill>
                    <a:blip xmlns:r="http://schemas.openxmlformats.org/officeDocument/2006/relationships" r:embed="rId183"/>
                    <a:stretch>
                      <a:fillRect/>
                    </a:stretch>
                  </pic:blipFill>
                  <pic:spPr>
                    <a:xfrm>
                      <a:off x="0" y="0"/>
                      <a:ext cx="4494530" cy="2900902"/>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494530" cy="2906000"/>
            <wp:wrapTopAndBottom/>
            <wp:docPr id="102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 name=""/>
                    <pic:cNvPicPr>
                      <a:picLocks noChangeAspect="1"/>
                    </pic:cNvPicPr>
                  </pic:nvPicPr>
                  <pic:blipFill>
                    <a:blip xmlns:r="http://schemas.openxmlformats.org/officeDocument/2006/relationships" r:embed="rId184"/>
                    <a:stretch>
                      <a:fillRect/>
                    </a:stretch>
                  </pic:blipFill>
                  <pic:spPr>
                    <a:xfrm>
                      <a:off x="0" y="0"/>
                      <a:ext cx="4494530" cy="29060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6-5(9)：</w:t>
      </w:r>
      <w:r>
        <w:rPr>
          <w:b w:val="0"/>
          <w:i w:val="0"/>
          <w:color w:val="FF0303"/>
          <w:u w:val="none"/>
        </w:rPr>
        <w:t>情報資産台帳の作成</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000000"/>
        </w:rPr>
        <w:t>3-20⇒6-5(10)：リスク分析シート</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ビジネスに影響を与える重要度の高い情報資産の洗い出し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重要度とは？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機密性、 完全性、 可用性それぞれの評価値から3段階で判定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どんな脅威があるか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サイバー攻撃，情報漏えい，故意，過失，誤謬びゅう，不正行為，妨害行為，サービス妨害，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風評，炎上，SPAM（迷惑メール），ファイル共有ソフト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物理的脅威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（事故，災害，故障，破壊，盗難，不正侵入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技術的脅威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（不正アクセス，盗聴，なりすまし，改ざん，エラー，クラッキング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（誤操作，紛失，破損，盗み見，不正利用，ソーシャルエンジニアリング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どんな情報資産にどんな脆弱性があるか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現状の対策で、 重要度の高い情報資産ごとにどんな脆弱性があるか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脆弱性のレベル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バグ，セキュリティホール，人為的脆弱性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被害発生の可能性は？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対象となる情報資産ごとの【脅威の発生頻度x脆弱性のレベル】を３段階で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情報資産ごとのリスクの大きさは？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リスク値＝重要度x被害発生可能性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どんな予防的対策を取るか？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予防的対策を取っても残るリスクは？（情報資産ごとの残留リスク）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リスクは許容範囲か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セキュリティ侵害をどこまで許せるか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予防できなかったセキュリティ侵害が起きた場合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どこまで対策をしてもリスクはゼロにならない。 残留リスクによりセキュリティ侵害があった場合、 対応策を明確にしておく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リスク分析シート（情報資産台帳・脅威の状況・脆弱性チェック） 【</w:t>
      </w:r>
      <w:r>
        <w:rPr>
          <w:rFonts w:ascii="Meiryo UI" w:eastAsia="Meiryo UI" w:hAnsi="Meiryo UI" w:cs="Meiryo UI"/>
          <w:strike w:val="0"/>
          <w:sz w:val="18"/>
        </w:rPr>
        <w:t>中小企業の情報セキュリティ対策ガイドライン（第3版）【2019年12月19日IPA】</w:t>
      </w:r>
      <w:r>
        <w:t>】</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494530" cy="2834724"/>
            <wp:wrapTopAndBottom/>
            <wp:docPr id="102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 name=""/>
                    <pic:cNvPicPr>
                      <a:picLocks noChangeAspect="1"/>
                    </pic:cNvPicPr>
                  </pic:nvPicPr>
                  <pic:blipFill>
                    <a:blip xmlns:r="http://schemas.openxmlformats.org/officeDocument/2006/relationships" r:embed="rId185"/>
                    <a:stretch>
                      <a:fillRect/>
                    </a:stretch>
                  </pic:blipFill>
                  <pic:spPr>
                    <a:xfrm>
                      <a:off x="0" y="0"/>
                      <a:ext cx="4494530" cy="2834724"/>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6-5(11)：</w:t>
      </w:r>
      <w:r>
        <w:rPr>
          <w:b w:val="0"/>
          <w:i w:val="0"/>
          <w:color w:val="FF0303"/>
          <w:u w:val="none"/>
        </w:rPr>
        <w:t>中小企業のためのクラウドサービス安全利用の手引き</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6-6：IT人材育成・人材確保</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pPr>
      <w:r>
        <w:t>ITSS</w:t>
      </w:r>
    </w:p>
    <w:p>
      <w:pPr>
        <w:pStyle w:val="MMTopic4"/>
        <w:numPr>
          <w:ilvl w:val="3"/>
          <w:numId w:val="1"/>
        </w:numPr>
        <w:rPr>
          <w:vanish/>
          <w:specVanish/>
        </w:rPr>
      </w:pPr>
      <w:r>
        <w:t>【参考】ITSS+（プラス）・ITスキル標準（ITSS）・情報システムユーザースキル標準（UISS）関連情報</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54"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520"/>
      </w:pPr>
    </w:p>
    <w:p>
      <w:pPr>
        <w:pStyle w:val="MMTopic3"/>
        <w:numPr>
          <w:ilvl w:val="2"/>
          <w:numId w:val="1"/>
        </w:numPr>
        <w:rPr>
          <w:vanish/>
          <w:specVanish/>
        </w:rPr>
      </w:pPr>
      <w:r>
        <w:t>【参考】IT人材白書2017,2018,2019</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DAX20-0402-3 IT人材白書2018</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2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3"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3035300" cy="3937000"/>
            <wp:wrapTopAndBottom/>
            <wp:docPr id="102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 name=""/>
                    <pic:cNvPicPr>
                      <a:picLocks noChangeAspect="1"/>
                    </pic:cNvPicPr>
                  </pic:nvPicPr>
                  <pic:blipFill>
                    <a:blip xmlns:r="http://schemas.openxmlformats.org/officeDocument/2006/relationships" r:embed="rId174"/>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494530" cy="2078182"/>
            <wp:wrapTopAndBottom/>
            <wp:docPr id="102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 name=""/>
                    <pic:cNvPicPr>
                      <a:picLocks noChangeAspect="1"/>
                    </pic:cNvPicPr>
                  </pic:nvPicPr>
                  <pic:blipFill>
                    <a:blip xmlns:r="http://schemas.openxmlformats.org/officeDocument/2006/relationships" r:embed="rId175"/>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【特集】デジタルトランスフォーメーション時代のIT人材【2017】</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デジタル化に携わる人材【2019】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iコンピテンシ・ディクショナリ(iCD)</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iコンピテンシディクショナリについて</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6" w:history="1">
        <w:r>
          <w:rPr>
            <w:rStyle w:val="Hyperlink"/>
            <w:color w:val="0000FF"/>
            <w:u w:val="single"/>
          </w:rPr>
          <w:t>https://www.ipa.go.jp/jinzai/hrd/i_competency_dictionary/</w:t>
        </w:r>
      </w:hyperlink>
      <w:r>
        <w:rPr>
          <w:color w:val="auto"/>
          <w:u w:val="none"/>
        </w:rPr>
        <w:t xml:space="preserve">; </w:t>
      </w:r>
    </w:p>
    <w:p>
      <w:pPr>
        <w:ind w:left="1520"/>
      </w:pPr>
    </w:p>
    <w:p>
      <w:pPr>
        <w:pStyle w:val="MMTopic4"/>
        <w:numPr>
          <w:ilvl w:val="3"/>
          <w:numId w:val="1"/>
        </w:numPr>
        <w:rPr>
          <w:vanish/>
          <w:specVanish/>
        </w:rPr>
      </w:pPr>
      <w:r>
        <w:t>IT関連タスク毎に必要なスキル、スキルの土台となる知識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Bib06-07iコンピテンシ・ディクショナリ（IPA）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iコンピテンシ・ディクショナリ （2015年正式公開（IPA））</w:t>
        </w:r>
      </w:hyperlink>
      <w:r>
        <w:rPr>
          <w:color w:val="auto"/>
          <w:u w:val="none"/>
        </w:rPr>
        <w:t xml:space="preserve">; </w:t>
      </w:r>
    </w:p>
    <w:p>
      <w:pPr>
        <w:ind w:left="1760"/>
      </w:pPr>
    </w:p>
    <w:p>
      <w:pPr>
        <w:pStyle w:val="MMTopic5"/>
        <w:numPr>
          <w:ilvl w:val="4"/>
          <w:numId w:val="1"/>
        </w:numPr>
        <w:rPr>
          <w:vanish/>
          <w:specVanish/>
        </w:rPr>
      </w:pPr>
      <w:r>
        <w:t>Bib04-02タスクディクショナリ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https://bluemoon55.github.io/Sharing_Knowledge2/MindManager2/Bib04-02.html</w:t>
        </w:r>
      </w:hyperlink>
      <w:r>
        <w:rPr>
          <w:color w:val="auto"/>
          <w:u w:val="none"/>
        </w:rPr>
        <w:t xml:space="preserve">; </w:t>
      </w:r>
    </w:p>
    <w:p>
      <w:pPr>
        <w:ind w:left="1760"/>
      </w:pPr>
    </w:p>
    <w:p>
      <w:pPr>
        <w:pStyle w:val="MMTopic5"/>
        <w:numPr>
          <w:ilvl w:val="4"/>
          <w:numId w:val="1"/>
        </w:numPr>
        <w:rPr>
          <w:vanish/>
          <w:specVanish/>
        </w:rPr>
      </w:pPr>
      <w:r>
        <w:t>Bib04-03スキルディクショナリ (スキル424項目・知識8256項目)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https://bluemoon55.github.io/Sharing_Knowledge2/MindManager2/Bib04-03.html</w:t>
        </w:r>
      </w:hyperlink>
      <w:r>
        <w:rPr>
          <w:color w:val="auto"/>
          <w:u w:val="none"/>
        </w:rPr>
        <w:t xml:space="preserve">; </w:t>
      </w:r>
    </w:p>
    <w:p>
      <w:pPr>
        <w:ind w:left="1760"/>
      </w:pPr>
    </w:p>
    <w:p>
      <w:pPr>
        <w:pStyle w:val="MMTopic5"/>
        <w:numPr>
          <w:ilvl w:val="4"/>
          <w:numId w:val="1"/>
        </w:numPr>
        <w:rPr>
          <w:vanish/>
          <w:specVanish/>
        </w:rPr>
      </w:pPr>
      <w:r>
        <w:t>Bib04-04タスク毎に必要なスキル詳細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https://bluemoon55.github.io/Sharing_Knowledge2/MindManager2/Bib04-04.html</w:t>
        </w:r>
      </w:hyperlink>
      <w:r>
        <w:rPr>
          <w:color w:val="auto"/>
          <w:u w:val="none"/>
        </w:rPr>
        <w:t xml:space="preserve">; </w:t>
      </w:r>
    </w:p>
    <w:p>
      <w:pPr>
        <w:ind w:left="1760"/>
      </w:pPr>
    </w:p>
    <w:p>
      <w:pPr>
        <w:pStyle w:val="MMTopic5"/>
        <w:numPr>
          <w:ilvl w:val="4"/>
          <w:numId w:val="1"/>
        </w:numPr>
        <w:rPr>
          <w:vanish/>
          <w:specVanish/>
        </w:rPr>
      </w:pPr>
      <w:r>
        <w:t>Bib05-01iCDスキルディクショナリ (スキル424項目・知識8256項目から抜粋)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https://bluemoon55.github.io/Sharing_Knowledge2/MindManager2/Bib05-01.html</w:t>
        </w:r>
      </w:hyperlink>
      <w:r>
        <w:rPr>
          <w:color w:val="auto"/>
          <w:u w:val="none"/>
        </w:rPr>
        <w:t xml:space="preserve">; </w:t>
      </w:r>
    </w:p>
    <w:p>
      <w:pPr>
        <w:ind w:left="1760"/>
      </w:pPr>
    </w:p>
    <w:p>
      <w:pPr>
        <w:pStyle w:val="MMTopic3"/>
        <w:numPr>
          <w:ilvl w:val="2"/>
          <w:numId w:val="1"/>
        </w:numPr>
        <w:rPr>
          <w:vanish/>
          <w:specVanish/>
        </w:rPr>
      </w:pPr>
      <w:r>
        <w:t>情報処理技術者試験制度</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rPr>
          <w:color w:val="FF0000"/>
        </w:rPr>
        <w:t>【ポイント】全従業員は、社会人の常識とされる「ITパスポート試験レベル」のスキルを！</w:t>
      </w:r>
    </w:p>
    <w:p>
      <w:pPr>
        <w:pStyle w:val="MMTopic2"/>
        <w:numPr>
          <w:ilvl w:val="1"/>
          <w:numId w:val="1"/>
        </w:numPr>
        <w:rPr>
          <w:vanish/>
          <w:specVanish/>
        </w:rPr>
      </w:pPr>
      <w:r>
        <w:rPr>
          <w:b/>
          <w:color w:val="E65251"/>
        </w:rPr>
        <w:t>6-7：情報管理が不適切などの場合の処罰など</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2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制度・施策</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IoT機器調査及び利用者への注意喚起プロジェクト（NOTICE対応）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00000"/>
        </w:rPr>
        <w:t>情報セキュリティサービス審査登録制度及びシステム監査基準（2018年改訂）【METI/IPA】</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7" w:history="1">
        <w:r>
          <w:rPr>
            <w:rStyle w:val="Hyperlink"/>
            <w:color w:val="0000FF"/>
            <w:u w:val="single"/>
          </w:rPr>
          <w:t>https://www.meti.go.jp/policy/netsecurity/shinsatouroku/touroku.html</w:t>
        </w:r>
      </w:hyperlink>
      <w:r>
        <w:rPr>
          <w:color w:val="auto"/>
          <w:u w:val="none"/>
        </w:rPr>
        <w:t xml:space="preserve">; </w:t>
      </w:r>
    </w:p>
    <w:p>
      <w:pPr>
        <w:ind w:left="1520"/>
      </w:pPr>
    </w:p>
    <w:p>
      <w:pPr>
        <w:pStyle w:val="MMTopic5"/>
        <w:numPr>
          <w:ilvl w:val="4"/>
          <w:numId w:val="1"/>
        </w:numPr>
        <w:rPr>
          <w:vanish/>
          <w:specVanish/>
        </w:rPr>
      </w:pPr>
      <w:r>
        <w:t>情報セキュリティ監査サービス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脆弱性診断サービス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デジタルフォレンジックサービス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セキュリティ監視・運用サービス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中小企業のサイバーセキュリティ対策支援体制のモデル構築（サイバーセキュリティお助け隊）（2019年～）【METI/IPA】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8" w:history="1">
        <w:r>
          <w:rPr>
            <w:rStyle w:val="Hyperlink"/>
            <w:color w:val="0000FF"/>
            <w:u w:val="single"/>
          </w:rPr>
          <w:t>https://www.meti.go.jp/press/2019/05/20190517002/20190517002.html</w:t>
        </w:r>
      </w:hyperlink>
      <w:r>
        <w:rPr>
          <w:color w:val="auto"/>
          <w:u w:val="none"/>
        </w:rPr>
        <w:t xml:space="preserve">; </w:t>
      </w:r>
    </w:p>
    <w:p>
      <w:pPr>
        <w:ind w:left="1520"/>
      </w:pPr>
    </w:p>
    <w:p>
      <w:pPr>
        <w:pStyle w:val="MMTopic5"/>
        <w:numPr>
          <w:ilvl w:val="4"/>
          <w:numId w:val="1"/>
        </w:numPr>
        <w:rPr>
          <w:vanish/>
          <w:specVanish/>
        </w:rPr>
      </w:pPr>
      <w:r>
        <w:rPr>
          <w:color w:val="E65251"/>
        </w:rPr>
        <w:t>昨今の産業を巡るサイバーセキュリティに係る状況の認識と今後の取組の方向性について【2020年6月12日METI】</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4"/>
        <w:numPr>
          <w:ilvl w:val="3"/>
          <w:numId w:val="1"/>
        </w:numPr>
        <w:rPr>
          <w:vanish/>
          <w:specVanish/>
        </w:rPr>
      </w:pPr>
      <w:r>
        <w:rPr>
          <w:color w:val="E65251"/>
        </w:rPr>
        <w:t>【参考】サイバーインシデント緊急対応企業一覧【JNSA】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22" w:history="1">
        <w:r>
          <w:rPr>
            <w:rStyle w:val="Hyperlink"/>
            <w:color w:val="0000FF"/>
            <w:u w:val="single"/>
          </w:rPr>
          <w:t>https://www.jnsa.org/emergency_response/</w:t>
        </w:r>
      </w:hyperlink>
      <w:r>
        <w:rPr>
          <w:color w:val="auto"/>
          <w:u w:val="none"/>
        </w:rPr>
        <w:t xml:space="preserve">; </w:t>
      </w:r>
    </w:p>
    <w:p>
      <w:pPr>
        <w:ind w:left="1520"/>
      </w:pPr>
    </w:p>
    <w:p>
      <w:pPr>
        <w:pStyle w:val="MMTopic5"/>
        <w:numPr>
          <w:ilvl w:val="4"/>
          <w:numId w:val="1"/>
        </w:numPr>
        <w:rPr>
          <w:vanish/>
          <w:specVanish/>
        </w:rPr>
      </w:pPr>
      <w:r>
        <w:t>インシデント緊急対応費用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関係法令：法律違反の可能性への対応方法の解説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F0303"/>
          <w:sz w:val="18"/>
          <w:u w:val="none"/>
        </w:rPr>
        <w:t>関連法規の改訂対応</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セキュリティ事象に関連する法規の内容要約、事象毎に適用の可能性のある法律名、条文を整理する</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ガイドブックのMission1-1～13を例に適用が想定される法律名、条文を例示</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サイバーセキュリティ関係法令_Q&amp;AハンドブックVer1.0【2020年3月2日NISC】</w:t>
      </w:r>
    </w:p>
    <w:p>
      <w:pPr>
        <w:pStyle w:val="MMTopicInfo"/>
        <w:ind w:left="1520"/>
        <w:rPr>
          <w:vanish/>
          <w:color w:val="AE1211"/>
          <w:specVanish/>
        </w:rPr>
      </w:pPr>
      <w:r>
        <w:rPr>
          <w:color w:val="AE1211"/>
        </w:rPr>
        <w:t xml:space="preserve"> </w:t>
      </w:r>
    </w:p>
    <w:p>
      <w:pPr>
        <w:pStyle w:val="MMIcon"/>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drawing>
          <wp:inline>
            <wp:extent cx="139700" cy="139700"/>
            <wp:docPr id="102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2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9" w:history="1">
        <w:r>
          <w:rPr>
            <w:color w:val="0000FF"/>
            <w:u w:val="single"/>
          </w:rPr>
          <w:t>https://www.nisc.go.jp/security-site/law_handbook/index.html</w:t>
        </w:r>
      </w:hyperlink>
      <w:r>
        <w:rPr>
          <w:color w:val="auto"/>
          <w:u w:val="none"/>
        </w:rPr>
        <w:t xml:space="preserve">; </w:t>
      </w:r>
    </w:p>
    <w:p>
      <w:pPr>
        <w:ind w:left="1520"/>
      </w:pPr>
    </w:p>
    <w:p>
      <w:pPr>
        <w:pStyle w:val="MMTopic4"/>
        <w:numPr>
          <w:ilvl w:val="3"/>
          <w:numId w:val="1"/>
        </w:numPr>
        <w:rPr>
          <w:vanish/>
          <w:specVanish/>
        </w:rPr>
      </w:pPr>
      <w:r>
        <w:t>サイバーセキュリティ基本法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不正アクセス禁止法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個人情報保護法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刑法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不正指令電磁的記録に関する罪（ウイルス作成罪）, 電子計算機使用詐欺罪, 電子計算機損壊等業務妨害罪, 電磁的記録不正作出及び供用罪, 支払用カード電磁的記録不正作出等罪, 詐欺罪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その他のセキュリティ関連法規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電子署名及び認証業務等に関する法律, プロバイダ責任制限法, 特定電子メール法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知財関連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著作権法, 産業財産権法, 不正競争防止法,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労働関連・取引関連法規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労働基準法, 労働者派遣法, 男女雇用機会均等法, 公益通報者保護法, 労働安全衛生法, 下請法, インターネットを利用した取引, 特定商取引法, 電子消費者契約法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その他の法律・ガイドライン・技術者倫理</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IT基本法，e-文書法（電磁的記録），電子帳簿保存法，コンプライアンス，情報倫理・技術者倫理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GDPR対応</w:t>
      </w:r>
    </w:p>
    <w:p>
      <w:pPr>
        <w:pStyle w:val="MMTopicInfo"/>
        <w:ind w:left="1520"/>
        <w:rPr>
          <w:b/>
          <w:vanish/>
          <w:color w:val="E65251"/>
          <w:specVanish/>
        </w:rPr>
      </w:pPr>
      <w:r>
        <w:rPr>
          <w:b/>
          <w:color w:val="E65251"/>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2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GDPR（General Data Protection Regulation：一般データ保護規則）に対応した個人情報情報保護策について記述</w:t>
      </w:r>
    </w:p>
    <w:p>
      <w:pPr>
        <w:pStyle w:val="MMTopicInfo"/>
        <w:ind w:left="1760"/>
        <w:rPr>
          <w:vanish/>
          <w:color w:val="E65251"/>
          <w:specVanish/>
        </w:rPr>
      </w:pPr>
      <w:r>
        <w:rPr>
          <w:color w:val="E65251"/>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6603"/>
        </w:rPr>
        <w:t>ネットプライバシー（個人攻撃等）</w:t>
      </w:r>
    </w:p>
    <w:p>
      <w:pPr>
        <w:pStyle w:val="MMTopicInfo"/>
        <w:ind w:left="1520"/>
        <w:rPr>
          <w:b/>
          <w:vanish/>
          <w:color w:val="FF6603"/>
          <w:specVanish/>
        </w:rPr>
      </w:pPr>
      <w:r>
        <w:rPr>
          <w:b/>
          <w:color w:val="FF6603"/>
        </w:rPr>
        <w:t xml:space="preserve"> </w:t>
      </w:r>
    </w:p>
    <w:p>
      <w:pPr>
        <w:pStyle w:val="MMIcon"/>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drawing>
          <wp:inline>
            <wp:extent cx="139700" cy="139700"/>
            <wp:docPr id="102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t xml:space="preserve"> </w:t>
      </w:r>
    </w:p>
    <w:p>
      <w:pPr>
        <w:pStyle w:val="MMIcon"/>
        <w:ind w:left="1520"/>
      </w:pPr>
      <w:r>
        <w:rPr>
          <w:rFonts w:ascii="Meiryo" w:eastAsia="Meiryo" w:hAnsi="Meiryo" w:cs="Meiryo"/>
          <w:b/>
          <w:i w:val="0"/>
          <w:iCs w:val="0"/>
          <w:caps w:val="0"/>
          <w:strike w:val="0"/>
          <w:dstrike w:val="0"/>
          <w:color w:val="FF6603"/>
          <w:sz w:val="22"/>
          <w:u w:val="none"/>
        </w:rPr>
        <w:drawing>
          <wp:inline>
            <wp:extent cx="139700" cy="139700"/>
            <wp:docPr id="102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141414"/>
          <w:sz w:val="18"/>
          <w:u w:val="none"/>
        </w:rPr>
        <w:t>「情報システム・モデル取引・契約書」</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DAX47-01_改正民法に対応した「情報システム・モデル取引・契約書」</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0" w:history="1">
        <w:r>
          <w:rPr>
            <w:color w:val="0000FF"/>
            <w:u w:val="single"/>
          </w:rPr>
          <w:t>https://bluemoon55.github.io/Sharing_Knowledge2/MindManager2/DAX47-01.html</w:t>
        </w:r>
      </w:hyperlink>
      <w:r>
        <w:rPr>
          <w:color w:val="auto"/>
          <w:u w:val="none"/>
        </w:rPr>
        <w:t xml:space="preserve">; </w:t>
      </w:r>
    </w:p>
    <w:p>
      <w:pPr>
        <w:pStyle w:val="MMTopic1"/>
        <w:numPr>
          <w:ilvl w:val="0"/>
          <w:numId w:val="1"/>
        </w:numPr>
        <w:rPr>
          <w:vanish/>
          <w:specVanish/>
        </w:rPr>
      </w:pPr>
      <w:r>
        <w:rPr>
          <w:b/>
          <w:color w:val="0303FF"/>
        </w:rPr>
        <w:t>付録</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5" w:name="XVJBlla+NkSbdzAI5RQDSg=="/>
      <w:r>
        <w:rPr>
          <w:rFonts w:ascii="Meiryo" w:eastAsia="Meiryo" w:hAnsi="Meiryo" w:cs="Meiryo"/>
          <w:b w:val="0"/>
          <w:i w:val="0"/>
          <w:strike w:val="0"/>
          <w:color w:val="141414"/>
          <w:sz w:val="18"/>
          <w:u w:val="none"/>
        </w:rPr>
        <w:t>付-2：主な参考文献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5"/>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0PFwy5lWkEGVm2ylTPGy5w==" w:history="1">
        <w:r>
          <w:rPr>
            <w:color w:val="0000FF"/>
            <w:u w:val="single"/>
          </w:rPr>
          <w:t>主な文献のリスト</w:t>
        </w:r>
      </w:hyperlink>
      <w:r>
        <w:rPr>
          <w:color w:val="auto"/>
          <w:u w:val="none"/>
        </w:rPr>
        <w:t xml:space="preserve">; </w:t>
      </w:r>
    </w:p>
    <w:p>
      <w:pPr>
        <w:ind w:left="1040"/>
      </w:pPr>
    </w:p>
    <w:p>
      <w:pPr>
        <w:pStyle w:val="MMTopic3"/>
        <w:numPr>
          <w:ilvl w:val="2"/>
          <w:numId w:val="1"/>
        </w:numPr>
        <w:rPr>
          <w:vanish/>
          <w:specVanish/>
        </w:rPr>
      </w:pPr>
      <w:r>
        <w:t>本書で引用した文献名一覧</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141414"/>
          <w:sz w:val="18"/>
          <w:u w:val="none"/>
        </w:rPr>
        <w:t>付-3：用語解説インデックス</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NISC_小さな中小企業とNPO向け情報セキュリティハンドブック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用語集・情報セキュリティ関連ウェブサイト一覧・索引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ビジネス担当者のための用語ガイド：IoT編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Sec01-08-9_ICT関連用語集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1" w:history="1">
        <w:r>
          <w:rPr>
            <w:color w:val="0000FF"/>
            <w:u w:val="single"/>
          </w:rPr>
          <w:t>https://bluemoon55.github.io/Sharing_Knowledge3/MindManager3/Sec01-08-9.html</w:t>
        </w:r>
      </w:hyperlink>
      <w:r>
        <w:rPr>
          <w:color w:val="auto"/>
          <w:u w:val="none"/>
        </w:rPr>
        <w:t xml:space="preserve">; </w:t>
      </w:r>
    </w:p>
    <w:p>
      <w:pPr>
        <w:ind w:left="1520"/>
      </w:pPr>
    </w:p>
    <w:p>
      <w:pPr>
        <w:numPr>
          <w:ilvl w:val="0"/>
          <w:numId w:val="0"/>
        </w:numPr>
        <w:ind w:left="0"/>
      </w:pPr>
    </w:p>
    <w:sectPr>
      <w:footerReference w:type="default" r:id="rId192"/>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114</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Meiryo" w:eastAsia="Meiryo" w:hAnsi="Meiryo" w:cs="Meiryo"/>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Meiryo" w:eastAsia="Meiryo" w:hAnsi="Meiryo" w:cs="Meiryo"/>
      <w:b w:val="0"/>
      <w:bCs/>
      <w:i w:val="0"/>
      <w:iCs w:val="0"/>
      <w:strike w:val="0"/>
      <w:dstrike w:val="0"/>
      <w:color w:val="000000"/>
      <w:kern w:val="28"/>
      <w:sz w:val="28"/>
      <w:szCs w:val="32"/>
      <w:u w:val="none"/>
    </w:rPr>
  </w:style>
  <w:style w:type="paragraph" w:customStyle="1" w:styleId="MMTopicInfo">
    <w:name w:val="MM TopicInfo"/>
    <w:next w:val="Normal"/>
    <w:qFormat/>
    <w:rPr>
      <w:rFonts w:ascii="Meiryo" w:eastAsia="Meiryo" w:hAnsi="Meiryo" w:cs="Meiryo"/>
      <w:sz w:val="22"/>
      <w:szCs w:val="24"/>
    </w:rPr>
  </w:style>
  <w:style w:type="paragraph" w:customStyle="1" w:styleId="MMIcon">
    <w:name w:val="MM Icon"/>
    <w:next w:val="Normal"/>
    <w:qFormat/>
    <w:rPr>
      <w:rFonts w:ascii="Meiryo" w:eastAsia="Meiryo" w:hAnsi="Meiryo" w:cs="Meiryo"/>
      <w:sz w:val="22"/>
      <w:szCs w:val="24"/>
    </w:rPr>
  </w:style>
  <w:style w:type="paragraph" w:customStyle="1" w:styleId="MMTopic1">
    <w:name w:val="MM Topic 1"/>
    <w:basedOn w:val="Normal"/>
    <w:next w:val="Normal"/>
    <w:qFormat/>
    <w:rsid w:val="00EF7B96"/>
    <w:pPr>
      <w:keepNext/>
      <w:spacing w:before="240" w:after="60"/>
      <w:outlineLvl w:val="0"/>
    </w:pPr>
    <w:rPr>
      <w:rFonts w:ascii="Meiryo" w:eastAsia="Meiryo" w:hAnsi="Meiryo" w:cs="Meiryo"/>
      <w:b w:val="0"/>
      <w:bCs/>
      <w:i w:val="0"/>
      <w:iCs w:val="0"/>
      <w:strike w:val="0"/>
      <w:dstrike w:val="0"/>
      <w:color w:val="000000"/>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Meiryo" w:eastAsia="Meiryo" w:hAnsi="Meiryo" w:cs="Meiryo"/>
      <w:b w:val="0"/>
      <w:bCs/>
      <w:i w:val="0"/>
      <w:iCs w:val="0"/>
      <w:strike w:val="0"/>
      <w:dstrike w:val="0"/>
      <w:color w:val="000000"/>
      <w:sz w:val="20"/>
      <w:szCs w:val="28"/>
      <w:u w:val="none"/>
    </w:rPr>
  </w:style>
  <w:style w:type="paragraph" w:customStyle="1" w:styleId="MMTopic3">
    <w:name w:val="MM Topic 3"/>
    <w:next w:val="Normal"/>
    <w:qFormat/>
    <w:rPr>
      <w:rFonts w:ascii="Meiryo" w:eastAsia="Meiryo" w:hAnsi="Meiryo" w:cs="Meiryo"/>
      <w:b w:val="0"/>
      <w:i w:val="0"/>
      <w:iCs w:val="0"/>
      <w:strike w:val="0"/>
      <w:dstrike w:val="0"/>
      <w:color w:val="000000"/>
      <w:sz w:val="20"/>
      <w:szCs w:val="24"/>
      <w:u w:val="none"/>
    </w:rPr>
  </w:style>
  <w:style w:type="paragraph" w:customStyle="1" w:styleId="MMHyperlink">
    <w:name w:val="MM Hyperlink"/>
    <w:next w:val="Normal"/>
    <w:qFormat/>
    <w:rPr>
      <w:rFonts w:ascii="Meiryo" w:eastAsia="Meiryo" w:hAnsi="Meiryo" w:cs="Meiryo"/>
      <w:sz w:val="22"/>
      <w:szCs w:val="24"/>
    </w:rPr>
  </w:style>
  <w:style w:type="paragraph" w:customStyle="1" w:styleId="MMTopic4">
    <w:name w:val="MM Topic 4"/>
    <w:next w:val="Normal"/>
    <w:qFormat/>
    <w:rPr>
      <w:rFonts w:ascii="Meiryo" w:eastAsia="Meiryo" w:hAnsi="Meiryo" w:cs="Meiryo"/>
      <w:b w:val="0"/>
      <w:i w:val="0"/>
      <w:iCs w:val="0"/>
      <w:strike w:val="0"/>
      <w:dstrike w:val="0"/>
      <w:color w:val="000000"/>
      <w:sz w:val="20"/>
      <w:szCs w:val="24"/>
      <w:u w:val="none"/>
    </w:rPr>
  </w:style>
  <w:style w:type="paragraph" w:customStyle="1" w:styleId="MMImage">
    <w:name w:val="MM Image"/>
    <w:next w:val="Normal"/>
    <w:qFormat/>
    <w:rPr>
      <w:rFonts w:ascii="Meiryo" w:eastAsia="Meiryo" w:hAnsi="Meiryo" w:cs="Meiryo"/>
      <w:sz w:val="22"/>
      <w:szCs w:val="24"/>
    </w:rPr>
  </w:style>
  <w:style w:type="paragraph" w:customStyle="1" w:styleId="MMTopic5">
    <w:name w:val="MM Topic 5"/>
    <w:next w:val="Normal"/>
    <w:qFormat/>
    <w:rPr>
      <w:rFonts w:ascii="Meiryo" w:eastAsia="Meiryo" w:hAnsi="Meiryo" w:cs="Meiryo"/>
      <w:b w:val="0"/>
      <w:i w:val="0"/>
      <w:iCs w:val="0"/>
      <w:strike w:val="0"/>
      <w:dstrike w:val="0"/>
      <w:color w:val="000000"/>
      <w:sz w:val="20"/>
      <w:szCs w:val="24"/>
      <w:u w:val="none"/>
    </w:rPr>
  </w:style>
  <w:style w:type="paragraph" w:customStyle="1" w:styleId="MMTopic6">
    <w:name w:val="MM Topic 6"/>
    <w:next w:val="Normal"/>
    <w:qFormat/>
    <w:rPr>
      <w:rFonts w:ascii="Meiryo" w:eastAsia="Meiryo" w:hAnsi="Meiryo" w:cs="Meiryo"/>
      <w:b w:val="0"/>
      <w:i w:val="0"/>
      <w:iCs w:val="0"/>
      <w:strike w:val="0"/>
      <w:dstrike w:val="0"/>
      <w:color w:val="000000"/>
      <w:sz w:val="20"/>
      <w:szCs w:val="24"/>
      <w:u w:val="none"/>
    </w:rPr>
  </w:style>
  <w:style w:type="paragraph" w:customStyle="1" w:styleId="MMTopic7">
    <w:name w:val="MM Topic 7"/>
    <w:next w:val="Normal"/>
    <w:qFormat/>
    <w:rPr>
      <w:rFonts w:ascii="Meiryo" w:eastAsia="Meiryo" w:hAnsi="Meiryo" w:cs="Meiryo"/>
      <w:b w:val="0"/>
      <w:i w:val="0"/>
      <w:iCs w:val="0"/>
      <w:strike w:val="0"/>
      <w:dstrike w:val="0"/>
      <w:color w:val="000000"/>
      <w:sz w:val="20"/>
      <w:szCs w:val="24"/>
      <w:u w:val="none"/>
    </w:rPr>
  </w:style>
  <w:style w:type="paragraph" w:customStyle="1" w:styleId="MMTopic8">
    <w:name w:val="MM Topic 8"/>
    <w:next w:val="Normal"/>
    <w:qFormat/>
    <w:rPr>
      <w:rFonts w:ascii="Meiryo" w:eastAsia="Meiryo" w:hAnsi="Meiryo" w:cs="Meiryo"/>
      <w:b w:val="0"/>
      <w:i w:val="0"/>
      <w:iCs w:val="0"/>
      <w:strike w:val="0"/>
      <w:dstrike w:val="0"/>
      <w:color w:val="000000"/>
      <w:sz w:val="20"/>
      <w:szCs w:val="24"/>
      <w:u w:val="none"/>
    </w:rPr>
  </w:style>
  <w:style w:type="paragraph" w:customStyle="1" w:styleId="MMRelationship">
    <w:name w:val="MM Relationship"/>
    <w:next w:val="Normal"/>
    <w:qFormat/>
    <w:rPr>
      <w:rFonts w:ascii="Meiryo" w:eastAsia="Meiryo" w:hAnsi="Meiryo" w:cs="Meiryo"/>
      <w:sz w:val="22"/>
      <w:szCs w:val="24"/>
    </w:rPr>
  </w:style>
  <w:style w:type="paragraph" w:customStyle="1" w:styleId="MMTopic9">
    <w:name w:val="MM Topic 9"/>
    <w:next w:val="Normal"/>
    <w:qFormat/>
    <w:rPr>
      <w:rFonts w:ascii="Meiryo" w:eastAsia="Meiryo" w:hAnsi="Meiryo" w:cs="Meiryo"/>
      <w:b w:val="0"/>
      <w:i w:val="0"/>
      <w:iCs w:val="0"/>
      <w:strike w:val="0"/>
      <w:dstrike w:val="0"/>
      <w:color w:val="000000"/>
      <w:sz w:val="20"/>
      <w:szCs w:val="24"/>
      <w:u w:val="none"/>
    </w:rPr>
  </w:style>
  <w:style w:type="character" w:styleId="Hyperlink">
    <w:name w:val="Hyperlink"/>
    <w:basedOn w:val="DefaultParagraphFont"/>
    <w:rsid w:val="00EF7B9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00" Type="http://schemas.openxmlformats.org/officeDocument/2006/relationships/hyperlink" Target="https://bluemoon55.github.io/Sharing_Knowledge2/MindManager2/DAX25-20-03.html" TargetMode="External" /><Relationship Id="rId101" Type="http://schemas.openxmlformats.org/officeDocument/2006/relationships/hyperlink" Target="https://bluemoon55.github.io/Sharing_Knowledge2/MindManager2/DAX25-12.html" TargetMode="External" /><Relationship Id="rId102" Type="http://schemas.openxmlformats.org/officeDocument/2006/relationships/image" Target="media/image44.png" /><Relationship Id="rId103" Type="http://schemas.openxmlformats.org/officeDocument/2006/relationships/image" Target="media/image45.png" /><Relationship Id="rId104" Type="http://schemas.openxmlformats.org/officeDocument/2006/relationships/hyperlink" Target="https://bluemoon55.github.io/Presentation_Doc/Cyber/&#30456;&#35527;&#12539;&#23626;&#20986;&#20808;&#12463;&#12452;&#12483;&#12463;&#12522;&#12473;&#12488;&#65288;&#24373;&#12426;&#32025;&#29992;&#65289;.pdf" TargetMode="External" /><Relationship Id="rId105" Type="http://schemas.openxmlformats.org/officeDocument/2006/relationships/image" Target="media/image46.png" /><Relationship Id="rId106" Type="http://schemas.openxmlformats.org/officeDocument/2006/relationships/hyperlink" Target="https://www.ipa.go.jp/security/anshin/" TargetMode="External" /><Relationship Id="rId107" Type="http://schemas.openxmlformats.org/officeDocument/2006/relationships/hyperlink" Target="http://www.keishicho.metro.tokyo.jp/kurashi/cyber/" TargetMode="External" /><Relationship Id="rId108" Type="http://schemas.openxmlformats.org/officeDocument/2006/relationships/hyperlink" Target="https://www.antiphishing.jp/" TargetMode="External" /><Relationship Id="rId109" Type="http://schemas.openxmlformats.org/officeDocument/2006/relationships/hyperlink" Target="https://www.dekyo.or.jp/soudan/index.html" TargetMode="External" /><Relationship Id="rId11" Type="http://schemas.openxmlformats.org/officeDocument/2006/relationships/image" Target="media/image5.png" /><Relationship Id="rId110" Type="http://schemas.openxmlformats.org/officeDocument/2006/relationships/hyperlink" Target="https://www.saferinternet.or.jp/narisumashi/" TargetMode="External" /><Relationship Id="rId111" Type="http://schemas.openxmlformats.org/officeDocument/2006/relationships/hyperlink" Target="https://www.safe-line.jp/report/" TargetMode="External" /><Relationship Id="rId112" Type="http://schemas.openxmlformats.org/officeDocument/2006/relationships/hyperlink" Target="http://ihaho.jp/" TargetMode="External" /><Relationship Id="rId113" Type="http://schemas.openxmlformats.org/officeDocument/2006/relationships/hyperlink" Target="http://www.internethotline.jp/pages/about/index" TargetMode="External" /><Relationship Id="rId114" Type="http://schemas.openxmlformats.org/officeDocument/2006/relationships/hyperlink" Target="http://www.kokusen.go.jp/map/" TargetMode="External" /><Relationship Id="rId115" Type="http://schemas.openxmlformats.org/officeDocument/2006/relationships/hyperlink" Target="https://www.houterasu.or.jp/" TargetMode="External" /><Relationship Id="rId116" Type="http://schemas.openxmlformats.org/officeDocument/2006/relationships/hyperlink" Target="https://www.ppc.go.jp/" TargetMode="External" /><Relationship Id="rId117" Type="http://schemas.openxmlformats.org/officeDocument/2006/relationships/hyperlink" Target="https://www.jpcert.or.jp/menu_reporttojpcert.html" TargetMode="External" /><Relationship Id="rId118" Type="http://schemas.openxmlformats.org/officeDocument/2006/relationships/hyperlink" Target="https://www.ipa.go.jp/security/tokubetsu/index.html" TargetMode="External" /><Relationship Id="rId119" Type="http://schemas.openxmlformats.org/officeDocument/2006/relationships/hyperlink" Target="https://security-shien.ipa.go.jp/" TargetMode="External" /><Relationship Id="rId12" Type="http://schemas.openxmlformats.org/officeDocument/2006/relationships/image" Target="media/image6.png" /><Relationship Id="rId120" Type="http://schemas.openxmlformats.org/officeDocument/2006/relationships/hyperlink" Target="https://security-shien.ipa.go.jp/presenter/search/" TargetMode="External" /><Relationship Id="rId121" Type="http://schemas.openxmlformats.org/officeDocument/2006/relationships/hyperlink" Target="https://www.ipa.go.jp/security/it-service/service_list.html" TargetMode="External" /><Relationship Id="rId122" Type="http://schemas.openxmlformats.org/officeDocument/2006/relationships/hyperlink" Target="https://www.jnsa.org/emergency_response/" TargetMode="External" /><Relationship Id="rId123" Type="http://schemas.openxmlformats.org/officeDocument/2006/relationships/hyperlink" Target="https://www.itc.or.jp/" TargetMode="External" /><Relationship Id="rId124" Type="http://schemas.openxmlformats.org/officeDocument/2006/relationships/hyperlink" Target="https://tokyo-telework.jp/" TargetMode="External" /><Relationship Id="rId125" Type="http://schemas.openxmlformats.org/officeDocument/2006/relationships/hyperlink" Target="https://www.lac.co.jp/telework/security.html" TargetMode="External" /><Relationship Id="rId126" Type="http://schemas.openxmlformats.org/officeDocument/2006/relationships/hyperlink" Target="https://www.tw-sodan.jp/" TargetMode="External" /><Relationship Id="rId127" Type="http://schemas.openxmlformats.org/officeDocument/2006/relationships/hyperlink" Target="https://www.tokyo-kosha.or.jp/support/shien/soudan/" TargetMode="External" /><Relationship Id="rId128" Type="http://schemas.openxmlformats.org/officeDocument/2006/relationships/hyperlink" Target="https://www.it-hojo.jp/" TargetMode="External" /><Relationship Id="rId129" Type="http://schemas.openxmlformats.org/officeDocument/2006/relationships/hyperlink" Target="https://www.tokyo-kosha.or.jp/support/josei/setsubijosei/cyber.html" TargetMode="External" /><Relationship Id="rId13" Type="http://schemas.openxmlformats.org/officeDocument/2006/relationships/image" Target="media/image7.png" /><Relationship Id="rId130" Type="http://schemas.openxmlformats.org/officeDocument/2006/relationships/hyperlink" Target="https://www.ipa.go.jp/security/keihatsu/sme/management.html" TargetMode="External" /><Relationship Id="rId131" Type="http://schemas.openxmlformats.org/officeDocument/2006/relationships/hyperlink" Target="https://www.ipa.go.jp/security/keihatsu/sme/otasuketai/index.html" TargetMode="External" /><Relationship Id="rId132" Type="http://schemas.openxmlformats.org/officeDocument/2006/relationships/hyperlink" Target="http://www.ipa.go.jp/security/kokokara/" TargetMode="External" /><Relationship Id="rId133" Type="http://schemas.openxmlformats.org/officeDocument/2006/relationships/hyperlink" Target="https://www.jc3.or.jp/info/heads-up.html" TargetMode="External" /><Relationship Id="rId134" Type="http://schemas.openxmlformats.org/officeDocument/2006/relationships/hyperlink" Target="https://www.jc3.or.jp/topics/v_log/201903.html" TargetMode="External" /><Relationship Id="rId135" Type="http://schemas.openxmlformats.org/officeDocument/2006/relationships/hyperlink" Target="https://www.jc3.or.jp/topics/virusmail.html" TargetMode="External" /><Relationship Id="rId136" Type="http://schemas.openxmlformats.org/officeDocument/2006/relationships/hyperlink" Target="https://www.jpcert.or.jp/at/2019.html" TargetMode="External" /><Relationship Id="rId137" Type="http://schemas.openxmlformats.org/officeDocument/2006/relationships/hyperlink" Target="https://www.jpcert.or.jp/at/2019/at190044.html" TargetMode="External" /><Relationship Id="rId138" Type="http://schemas.openxmlformats.org/officeDocument/2006/relationships/hyperlink" Target="https://www.dekyo.or.jp/soudan/contact/pamphlet/reserve-agree.html" TargetMode="External" /><Relationship Id="rId139" Type="http://schemas.openxmlformats.org/officeDocument/2006/relationships/hyperlink" Target="https://bluemoon55.github.io/Presentation_Doc/Cyber/&#36855;&#24785;&#12513;&#12540;&#12523;&#38306;&#20418;&#27861;&#20196;&#12539;&#31379;&#21475;&#31561;&#12304;&#36855;&#24785;&#12513;&#12540;&#12523;&#30333;&#26360;2019&#12305;.pdf" TargetMode="External" /><Relationship Id="rId14" Type="http://schemas.openxmlformats.org/officeDocument/2006/relationships/image" Target="media/image8.png" /><Relationship Id="rId140" Type="http://schemas.openxmlformats.org/officeDocument/2006/relationships/hyperlink" Target="https://www.ipa.go.jp/files/000055516.pdf" TargetMode="External" /><Relationship Id="rId141" Type="http://schemas.openxmlformats.org/officeDocument/2006/relationships/hyperlink" Target="http://www.soumu.go.jp/main_sosiki/joho_tsusin/security/" TargetMode="External" /><Relationship Id="rId142" Type="http://schemas.openxmlformats.org/officeDocument/2006/relationships/hyperlink" Target="file:///J:\Cloud_Storage\OneDrive%20-%20&#65326;&#65328;O&#30693;&#30340;&#36039;&#28304;&#12452;&#12491;&#12471;&#12450;&#12486;&#12451;&#12502;&#65288;&#65321;&#65330;&#65321;&#65289;\git_repository_Duo\Sharing_Knowledge3\MindManager3\nvlpubs.nist.gov\nistpubs\SpecialPublications\NIST.SP.800-46r2.pdf" TargetMode="External" /><Relationship Id="rId143" Type="http://schemas.openxmlformats.org/officeDocument/2006/relationships/hyperlink" Target="file:///J:\Cloud_Storage\OneDrive%20-%20&#65326;&#65328;O&#30693;&#30340;&#36039;&#28304;&#12452;&#12491;&#12471;&#12450;&#12486;&#12451;&#12502;&#65288;&#65321;&#65330;&#65321;&#65289;\git_repository_Duo\Sharing_Knowledge3\MindManager3\nvlpubs.nist.gov\nistpubs\Legacy\SP\nistspecialpublication800-113.pdf" TargetMode="External" /><Relationship Id="rId144" Type="http://schemas.openxmlformats.org/officeDocument/2006/relationships/hyperlink" Target="https://www.ipa.go.jp/security/keihatsu/sme/management/index.html" TargetMode="External" /><Relationship Id="rId145" Type="http://schemas.openxmlformats.org/officeDocument/2006/relationships/hyperlink" Target="https://www.ipa.go.jp/files/000085891.pdf" TargetMode="External" /><Relationship Id="rId146" Type="http://schemas.openxmlformats.org/officeDocument/2006/relationships/hyperlink" Target="https://www.ipa.go.jp/files/000085903.pdf" TargetMode="External" /><Relationship Id="rId147" Type="http://schemas.openxmlformats.org/officeDocument/2006/relationships/hyperlink" Target="https://www.ipa.go.jp/files/000085906.pdf" TargetMode="External" /><Relationship Id="rId148" Type="http://schemas.openxmlformats.org/officeDocument/2006/relationships/hyperlink" Target="https://bluemoon55.github.io/Sharing_Knowledge2/MindManager2/Bib06-07.html" TargetMode="External" /><Relationship Id="rId149" Type="http://schemas.openxmlformats.org/officeDocument/2006/relationships/hyperlink" Target="https://bluemoon55.github.io/Sharing_Knowledge2/MindManager2/Bib04-02.html" TargetMode="External" /><Relationship Id="rId15" Type="http://schemas.openxmlformats.org/officeDocument/2006/relationships/image" Target="media/image9.png" /><Relationship Id="rId150" Type="http://schemas.openxmlformats.org/officeDocument/2006/relationships/hyperlink" Target="https://bluemoon55.github.io/Sharing_Knowledge2/MindManager2/Bib04-03.html" TargetMode="External" /><Relationship Id="rId151" Type="http://schemas.openxmlformats.org/officeDocument/2006/relationships/hyperlink" Target="https://bluemoon55.github.io/Sharing_Knowledge2/MindManager2/Bib04-04.html" TargetMode="External" /><Relationship Id="rId152" Type="http://schemas.openxmlformats.org/officeDocument/2006/relationships/hyperlink" Target="https://bluemoon55.github.io/Sharing_Knowledge2/MindManager2/Bib05-01.html" TargetMode="External" /><Relationship Id="rId153" Type="http://schemas.openxmlformats.org/officeDocument/2006/relationships/hyperlink" Target="https://bluemoon55.github.io/Sharing_Knowledge2/MindManager2/Bib10-11.html" TargetMode="External" /><Relationship Id="rId154" Type="http://schemas.openxmlformats.org/officeDocument/2006/relationships/hyperlink" Target="https://www.ipa.go.jp/jinzai/itss/itssplus.html" TargetMode="External" /><Relationship Id="rId155" Type="http://schemas.openxmlformats.org/officeDocument/2006/relationships/hyperlink" Target="https://bluemoon55.github.io/Sharing_Knowledge2/MindManager2/Bib10-09.html" TargetMode="External" /><Relationship Id="rId156" Type="http://schemas.openxmlformats.org/officeDocument/2006/relationships/image" Target="media/image47.png" /><Relationship Id="rId157" Type="http://schemas.openxmlformats.org/officeDocument/2006/relationships/hyperlink" Target="https://bluemoon55.github.io/Sharing_Knowledge2/MindManager2/Bib10-10.html" TargetMode="External" /><Relationship Id="rId158" Type="http://schemas.openxmlformats.org/officeDocument/2006/relationships/hyperlink" Target="https://www.ipa.go.jp/files/000058688.xlsx" TargetMode="External" /><Relationship Id="rId159" Type="http://schemas.openxmlformats.org/officeDocument/2006/relationships/hyperlink" Target="https://bluemoon55.github.io/Sharing_Knowledge2/MindManager2/Bib04-05.html" TargetMode="External" /><Relationship Id="rId16" Type="http://schemas.openxmlformats.org/officeDocument/2006/relationships/image" Target="media/image10.png" /><Relationship Id="rId160" Type="http://schemas.openxmlformats.org/officeDocument/2006/relationships/hyperlink" Target="http://www.meti.go.jp/policy/netsecurity/downloadfiles/tebiki.pdf" TargetMode="External" /><Relationship Id="rId161" Type="http://schemas.openxmlformats.org/officeDocument/2006/relationships/image" Target="media/image48.png" /><Relationship Id="rId162" Type="http://schemas.openxmlformats.org/officeDocument/2006/relationships/image" Target="media/image49.png" /><Relationship Id="rId163" Type="http://schemas.openxmlformats.org/officeDocument/2006/relationships/hyperlink" Target="https://www.ipa.go.jp/security/kokokara/" TargetMode="External" /><Relationship Id="rId164" Type="http://schemas.openxmlformats.org/officeDocument/2006/relationships/hyperlink" Target="https://www.nisc.go.jp/security-site/index.html" TargetMode="External" /><Relationship Id="rId165" Type="http://schemas.openxmlformats.org/officeDocument/2006/relationships/hyperlink" Target="https://www.soumu.go.jp/main_sosiki/joho_tsusin/security/" TargetMode="External" /><Relationship Id="rId166" Type="http://schemas.openxmlformats.org/officeDocument/2006/relationships/hyperlink" Target="https://cybersecurity-tokyo.jp/" TargetMode="External" /><Relationship Id="rId167" Type="http://schemas.openxmlformats.org/officeDocument/2006/relationships/hyperlink" Target="https://www.npa.go.jp/cybersafety/" TargetMode="External" /><Relationship Id="rId168" Type="http://schemas.openxmlformats.org/officeDocument/2006/relationships/hyperlink" Target="https://bluemoon55.github.io/Sharing_Knowledge3/MindManager3/Sec01-02.html" TargetMode="External" /><Relationship Id="rId169" Type="http://schemas.openxmlformats.org/officeDocument/2006/relationships/hyperlink" Target="https://www.meti.go.jp/policy/netsecurity/downloadfiles/CSM_Guideline_v2.0.pdf" TargetMode="External" /><Relationship Id="rId17" Type="http://schemas.openxmlformats.org/officeDocument/2006/relationships/hyperlink" Target="https://bluemoon55.github.io/Sharing_Knowledge3/MindManager3/Sec01-01-02.html" TargetMode="External" /><Relationship Id="rId170" Type="http://schemas.openxmlformats.org/officeDocument/2006/relationships/hyperlink" Target="https://www.soumu.go.jp/main_content/000545372.pdf" TargetMode="External" /><Relationship Id="rId171" Type="http://schemas.openxmlformats.org/officeDocument/2006/relationships/hyperlink" Target="https://bluemoon55.github.io/Sharing_Knowledge3/MindManager3/Sec03-02.html" TargetMode="External" /><Relationship Id="rId172" Type="http://schemas.openxmlformats.org/officeDocument/2006/relationships/hyperlink" Target="https://bluemoon55.github.io/Sharing_Knowledge2/MindManager2/DAX43-01-1.html" TargetMode="External" /><Relationship Id="rId173" Type="http://schemas.openxmlformats.org/officeDocument/2006/relationships/hyperlink" Target="https://bluemoon55.github.io/Sharing_Knowledge2/MindManager2/DAX20-0402-3.html" TargetMode="External" /><Relationship Id="rId174" Type="http://schemas.openxmlformats.org/officeDocument/2006/relationships/image" Target="media/image50.png" /><Relationship Id="rId175" Type="http://schemas.openxmlformats.org/officeDocument/2006/relationships/image" Target="media/image51.png" /><Relationship Id="rId176" Type="http://schemas.openxmlformats.org/officeDocument/2006/relationships/hyperlink" Target="https://bluemoon55.github.io/Sharing_Knowledge3/MindManager3/Sec01-02-10.html" TargetMode="External" /><Relationship Id="rId177" Type="http://schemas.openxmlformats.org/officeDocument/2006/relationships/hyperlink" Target="https://bluemoon55.github.io/Sharing_Knowledge2/MindManager2/DAX25-20-05-5-6-3.html" TargetMode="External" /><Relationship Id="rId178" Type="http://schemas.openxmlformats.org/officeDocument/2006/relationships/hyperlink" Target="https://bluemoon55.github.io/Sharing_Knowledge2/MindManager2/DAX22-01.html" TargetMode="External" /><Relationship Id="rId179" Type="http://schemas.openxmlformats.org/officeDocument/2006/relationships/image" Target="media/image52.png" /><Relationship Id="rId18" Type="http://schemas.openxmlformats.org/officeDocument/2006/relationships/image" Target="media/image11.png" /><Relationship Id="rId180" Type="http://schemas.openxmlformats.org/officeDocument/2006/relationships/hyperlink" Target="https://www.ipa.go.jp/security/benchmark/" TargetMode="External" /><Relationship Id="rId181" Type="http://schemas.openxmlformats.org/officeDocument/2006/relationships/image" Target="media/image53.png" /><Relationship Id="rId182" Type="http://schemas.openxmlformats.org/officeDocument/2006/relationships/image" Target="media/image54.png" /><Relationship Id="rId183" Type="http://schemas.openxmlformats.org/officeDocument/2006/relationships/image" Target="media/image55.png" /><Relationship Id="rId184" Type="http://schemas.openxmlformats.org/officeDocument/2006/relationships/image" Target="media/image56.png" /><Relationship Id="rId185" Type="http://schemas.openxmlformats.org/officeDocument/2006/relationships/image" Target="media/image57.png" /><Relationship Id="rId186" Type="http://schemas.openxmlformats.org/officeDocument/2006/relationships/hyperlink" Target="https://www.ipa.go.jp/jinzai/hrd/i_competency_dictionary/" TargetMode="External" /><Relationship Id="rId187" Type="http://schemas.openxmlformats.org/officeDocument/2006/relationships/hyperlink" Target="https://www.meti.go.jp/policy/netsecurity/shinsatouroku/touroku.html" TargetMode="External" /><Relationship Id="rId188" Type="http://schemas.openxmlformats.org/officeDocument/2006/relationships/hyperlink" Target="https://www.meti.go.jp/press/2019/05/20190517002/20190517002.html" TargetMode="External" /><Relationship Id="rId189" Type="http://schemas.openxmlformats.org/officeDocument/2006/relationships/hyperlink" Target="https://www.nisc.go.jp/security-site/law_handbook/index.html" TargetMode="External" /><Relationship Id="rId19" Type="http://schemas.openxmlformats.org/officeDocument/2006/relationships/hyperlink" Target="https://www.meti.go.jp/press/2020/06/20200612004/20200612004.html" TargetMode="External" /><Relationship Id="rId190" Type="http://schemas.openxmlformats.org/officeDocument/2006/relationships/hyperlink" Target="https://bluemoon55.github.io/Sharing_Knowledge2/MindManager2/DAX47-01.html" TargetMode="External" /><Relationship Id="rId191" Type="http://schemas.openxmlformats.org/officeDocument/2006/relationships/hyperlink" Target="https://bluemoon55.github.io/Sharing_Knowledge3/MindManager3/Sec01-08-9.html" TargetMode="External" /><Relationship Id="rId192" Type="http://schemas.openxmlformats.org/officeDocument/2006/relationships/footer" Target="footer1.xml" /><Relationship Id="rId193" Type="http://schemas.openxmlformats.org/officeDocument/2006/relationships/numbering" Target="numbering.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hyperlink" Target="https://www.meti.go.jp/policy/netsecurity/mng_guide.html" TargetMode="External" /><Relationship Id="rId21" Type="http://schemas.openxmlformats.org/officeDocument/2006/relationships/hyperlink" Target="https://www.ipa.go.jp/security/publications/hakusyo/2020.html" TargetMode="External" /><Relationship Id="rId22" Type="http://schemas.openxmlformats.org/officeDocument/2006/relationships/image" Target="media/image12.png" /><Relationship Id="rId23" Type="http://schemas.openxmlformats.org/officeDocument/2006/relationships/hyperlink" Target="https://www.soumu.go.jp/ict_skill/pdf/ict_skill_1_1.pdf" TargetMode="External" /><Relationship Id="rId24" Type="http://schemas.openxmlformats.org/officeDocument/2006/relationships/image" Target="media/image13.png" /><Relationship Id="rId25" Type="http://schemas.openxmlformats.org/officeDocument/2006/relationships/hyperlink" Target="https://www.ipa.go.jp/files/000066952.pdf" TargetMode="External" /><Relationship Id="rId26" Type="http://schemas.openxmlformats.org/officeDocument/2006/relationships/image" Target="media/image14.png" /><Relationship Id="rId27" Type="http://schemas.openxmlformats.org/officeDocument/2006/relationships/hyperlink" Target="https://www.ipa.go.jp/security/keihatsu/sme/guideline/" TargetMode="External"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hyperlink" Target="https://bluemoon55.github.io/Sharing_Knowledge3/MindManager3/Sec01-02-20.html" TargetMode="External" /><Relationship Id="rId31" Type="http://schemas.openxmlformats.org/officeDocument/2006/relationships/image" Target="media/image17.png" /><Relationship Id="rId32" Type="http://schemas.openxmlformats.org/officeDocument/2006/relationships/hyperlink" Target="https://www.nisc.go.jp/conference/cs/jinzai/wg/index.html" TargetMode="External" /><Relationship Id="rId33" Type="http://schemas.openxmlformats.org/officeDocument/2006/relationships/image" Target="media/image18.png" /><Relationship Id="rId34" Type="http://schemas.openxmlformats.org/officeDocument/2006/relationships/image" Target="media/image19.png" /><Relationship Id="rId35" Type="http://schemas.openxmlformats.org/officeDocument/2006/relationships/image" Target="media/image20.png" /><Relationship Id="rId36" Type="http://schemas.openxmlformats.org/officeDocument/2006/relationships/image" Target="media/image21.png" /><Relationship Id="rId37" Type="http://schemas.openxmlformats.org/officeDocument/2006/relationships/image" Target="media/image22.png" /><Relationship Id="rId38" Type="http://schemas.openxmlformats.org/officeDocument/2006/relationships/image" Target="media/image23.png" /><Relationship Id="rId39" Type="http://schemas.openxmlformats.org/officeDocument/2006/relationships/image" Target="media/image24.png" /><Relationship Id="rId4" Type="http://schemas.openxmlformats.org/officeDocument/2006/relationships/image" Target="media/image1.png" /><Relationship Id="rId40" Type="http://schemas.openxmlformats.org/officeDocument/2006/relationships/image" Target="media/image25.png" /><Relationship Id="rId41" Type="http://schemas.openxmlformats.org/officeDocument/2006/relationships/image" Target="media/image26.png" /><Relationship Id="rId42" Type="http://schemas.openxmlformats.org/officeDocument/2006/relationships/hyperlink" Target="https://bluemoon55.github.io/Sharing_Knowledge2/MindManager2/DAX20-0402-1.html" TargetMode="External" /><Relationship Id="rId43" Type="http://schemas.openxmlformats.org/officeDocument/2006/relationships/hyperlink" Target="https://bluemoon55.github.io/Sharing_Knowledge3/MindManager3/Sec01-02-60.html" TargetMode="External" /><Relationship Id="rId44" Type="http://schemas.openxmlformats.org/officeDocument/2006/relationships/hyperlink" Target="https://work-holiday.mhlw.go.jp/material/pdf/category7/01_01.pdf" TargetMode="External" /><Relationship Id="rId45" Type="http://schemas.openxmlformats.org/officeDocument/2006/relationships/hyperlink" Target="http://www.nisc.go.jp/conference/cs/taisaku/ciso/dai02/pdf/02shiryou0305.pdf" TargetMode="External" /><Relationship Id="rId46" Type="http://schemas.openxmlformats.org/officeDocument/2006/relationships/image" Target="media/image27.png" /><Relationship Id="rId47" Type="http://schemas.openxmlformats.org/officeDocument/2006/relationships/hyperlink" Target="http://www.meti.go.jp/press/2015/12/20151228002/20151228002-2.pdf" TargetMode="External" /><Relationship Id="rId48" Type="http://schemas.openxmlformats.org/officeDocument/2006/relationships/hyperlink" Target="https://www.jssec.org/dl/20180309_Hiroshi_itou.pdf" TargetMode="External" /><Relationship Id="rId49" Type="http://schemas.openxmlformats.org/officeDocument/2006/relationships/image" Target="media/image28.png" /><Relationship Id="rId5" Type="http://schemas.openxmlformats.org/officeDocument/2006/relationships/hyperlink" Target="https://bluemoon55.github.io/Sharing_Knowledge3/MindManager3/Sec01-01-03.html" TargetMode="External" /><Relationship Id="rId50" Type="http://schemas.openxmlformats.org/officeDocument/2006/relationships/image" Target="media/image29.png" /><Relationship Id="rId51" Type="http://schemas.openxmlformats.org/officeDocument/2006/relationships/image" Target="media/image30.png" /><Relationship Id="rId52" Type="http://schemas.openxmlformats.org/officeDocument/2006/relationships/image" Target="media/image31.png" /><Relationship Id="rId53" Type="http://schemas.openxmlformats.org/officeDocument/2006/relationships/image" Target="media/image32.png" /><Relationship Id="rId54" Type="http://schemas.openxmlformats.org/officeDocument/2006/relationships/image" Target="media/image33.png" /><Relationship Id="rId55" Type="http://schemas.openxmlformats.org/officeDocument/2006/relationships/image" Target="media/image34.png" /><Relationship Id="rId56" Type="http://schemas.openxmlformats.org/officeDocument/2006/relationships/hyperlink" Target="https://www.ipa.go.jp/security/security-action/" TargetMode="External" /><Relationship Id="rId57" Type="http://schemas.openxmlformats.org/officeDocument/2006/relationships/image" Target="media/image35.png" /><Relationship Id="rId58" Type="http://schemas.openxmlformats.org/officeDocument/2006/relationships/image" Target="media/image36.png" /><Relationship Id="rId59" Type="http://schemas.openxmlformats.org/officeDocument/2006/relationships/image" Target="media/image37.png" /><Relationship Id="rId6"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mmap" TargetMode="External" /><Relationship Id="rId60" Type="http://schemas.openxmlformats.org/officeDocument/2006/relationships/hyperlink" Target="https://www.ipa.go.jp/security/economics/checktool/" TargetMode="External" /><Relationship Id="rId61" Type="http://schemas.openxmlformats.org/officeDocument/2006/relationships/hyperlink" Target="https://www.ipa.go.jp/files/000081169.xlsx" TargetMode="External" /><Relationship Id="rId62" Type="http://schemas.openxmlformats.org/officeDocument/2006/relationships/hyperlink" Target="https://www.ipa.go.jp/files/000072309.pdf" TargetMode="External" /><Relationship Id="rId63" Type="http://schemas.openxmlformats.org/officeDocument/2006/relationships/image" Target="media/image38.png" /><Relationship Id="rId64" Type="http://schemas.openxmlformats.org/officeDocument/2006/relationships/image" Target="media/image39.png" /><Relationship Id="rId65" Type="http://schemas.openxmlformats.org/officeDocument/2006/relationships/hyperlink" Target="https://www.ipa.go.jp/jinzai/jigyou/about.html" TargetMode="External" /><Relationship Id="rId66" Type="http://schemas.openxmlformats.org/officeDocument/2006/relationships/hyperlink" Target="http://www.nisc.go.jp/active/kihon/pdf/keiei.pdf" TargetMode="External" /><Relationship Id="rId67" Type="http://schemas.openxmlformats.org/officeDocument/2006/relationships/hyperlink" Target="http://www.nikkeibp.co.jp/atcl/tk/DTrans/kmy/" TargetMode="External" /><Relationship Id="rId68" Type="http://schemas.openxmlformats.org/officeDocument/2006/relationships/hyperlink" Target="http://www.meti.go.jp/press/2016/07/20160705002/20160705002.html" TargetMode="External" /><Relationship Id="rId69" Type="http://schemas.openxmlformats.org/officeDocument/2006/relationships/hyperlink" Target="http://www.nisc.go.jp/conference/cs/kenkyu/dai03/pdf/03shiryou05.pdf" TargetMode="External" /><Relationship Id="rId7"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docx" TargetMode="External" /><Relationship Id="rId70" Type="http://schemas.openxmlformats.org/officeDocument/2006/relationships/hyperlink" Target="http://www.jnsa.org/result/iot/" TargetMode="External" /><Relationship Id="rId71" Type="http://schemas.openxmlformats.org/officeDocument/2006/relationships/hyperlink" Target="https://www.cloudsecurityalliance.jp/newsite/wp-content/uploads/2016/02/Security_Guidance_for_Early_Adopters_of_the_Internet_of_Things_J_160224.pdf" TargetMode="External" /><Relationship Id="rId72" Type="http://schemas.openxmlformats.org/officeDocument/2006/relationships/hyperlink" Target="http://www.meti.go.jp/press/2013/03/20140314004/20140314004-3.pdf" TargetMode="External" /><Relationship Id="rId73" Type="http://schemas.openxmlformats.org/officeDocument/2006/relationships/hyperlink" Target="http://www.soumu.go.jp/menu_news/s-news/01ryutsu03_02000073.html" TargetMode="External" /><Relationship Id="rId74" Type="http://schemas.openxmlformats.org/officeDocument/2006/relationships/hyperlink" Target="https://www.isms.jipdec.or.jp/doc/JIP-ISMS517-10.pdf" TargetMode="External" /><Relationship Id="rId75" Type="http://schemas.openxmlformats.org/officeDocument/2006/relationships/hyperlink" Target="https://www.isms.jipdec.or.jp/seminar/cloud/shiryou-1.pdf" TargetMode="External" /><Relationship Id="rId76" Type="http://schemas.openxmlformats.org/officeDocument/2006/relationships/hyperlink" Target="https://www.isms.jipdec.or.jp/seminar/cloud/shiryou-2.pdf" TargetMode="External" /><Relationship Id="rId77" Type="http://schemas.openxmlformats.org/officeDocument/2006/relationships/image" Target="media/image40.png" /><Relationship Id="rId78" Type="http://schemas.openxmlformats.org/officeDocument/2006/relationships/hyperlink" Target="http://www.mri.co.jp/opinion/column/tech/tech_20160520.html" TargetMode="External" /><Relationship Id="rId79" Type="http://schemas.openxmlformats.org/officeDocument/2006/relationships/hyperlink" Target="https://www.boj.or.jp/announcements/release_2016/data/rel160831b4.pdf" TargetMode="External" /><Relationship Id="rId8" Type="http://schemas.openxmlformats.org/officeDocument/2006/relationships/image" Target="media/image2.png" /><Relationship Id="rId80" Type="http://schemas.openxmlformats.org/officeDocument/2006/relationships/hyperlink" Target="https://bluemoon55.github.io/Sharing_Knowledge2/MindManager2/DAX21.html" TargetMode="External" /><Relationship Id="rId81" Type="http://schemas.openxmlformats.org/officeDocument/2006/relationships/hyperlink" Target="https://support.trustlogin.com/hc/ja/articles/115004031154-%E4%B8%96%E7%95%8C%E3%81%AE%E9%9B%BB%E5%AD%90%E8%AA%8D%E8%A8%BC%E5%9F%BA%E6%BA%96%E3%81%8C%E5%A4%89%E3%82%8F%E3%82%8B-NIST-SP800-63-3%E3%82%92%E8%AA%AD%E3%81%BF%E8%A7%A3%E3%81%8F" TargetMode="External" /><Relationship Id="rId82" Type="http://schemas.openxmlformats.org/officeDocument/2006/relationships/hyperlink" Target="https://bluemoon55.github.io/Sharing_Knowledge2/MindManager2/DAX20-0402-3-1.html" TargetMode="External" /><Relationship Id="rId83" Type="http://schemas.openxmlformats.org/officeDocument/2006/relationships/hyperlink" Target="https://bluemoon55.github.io/Sharing_Knowledge2/MindManager2/DAX10-20.html" TargetMode="External" /><Relationship Id="rId84" Type="http://schemas.openxmlformats.org/officeDocument/2006/relationships/hyperlink" Target="https://bluemoon55.github.io/Sharing_Knowledge2/MindManager2/DAX20-04.html" TargetMode="External" /><Relationship Id="rId85" Type="http://schemas.openxmlformats.org/officeDocument/2006/relationships/hyperlink" Target="https://bluemoon55.github.io/Sharing_Knowledge2/MindManager2/DAX20-0401-1.html" TargetMode="External" /><Relationship Id="rId86" Type="http://schemas.openxmlformats.org/officeDocument/2006/relationships/hyperlink" Target="https://bluemoon55.github.io/Sharing_Knowledge2/MindManager2/DAX20-0402-2.html" TargetMode="External" /><Relationship Id="rId87" Type="http://schemas.openxmlformats.org/officeDocument/2006/relationships/hyperlink" Target="https://bluemoon55.github.io/Sharing_Knowledge2/MindManager2/DAX20-0402-2-0.html" TargetMode="External" /><Relationship Id="rId88" Type="http://schemas.openxmlformats.org/officeDocument/2006/relationships/hyperlink" Target="https://bluemoon55.github.io/Sharing_Knowledge2/MindManager2/DAX20-0402-2-1.html" TargetMode="External" /><Relationship Id="rId89" Type="http://schemas.openxmlformats.org/officeDocument/2006/relationships/hyperlink" Target="https://bluemoon55.github.io/Sharing_Knowledge2/MindManager2/DAX20-0402-2-2.html" TargetMode="External" /><Relationship Id="rId9" Type="http://schemas.openxmlformats.org/officeDocument/2006/relationships/image" Target="media/image3.png" /><Relationship Id="rId90" Type="http://schemas.openxmlformats.org/officeDocument/2006/relationships/hyperlink" Target="https://bluemoon55.github.io/Sharing_Knowledge2/MindManager2/DAX20-0402-2-3.html" TargetMode="External" /><Relationship Id="rId91" Type="http://schemas.openxmlformats.org/officeDocument/2006/relationships/hyperlink" Target="https://bluemoon55.github.io/Sharing_Knowledge2/MindManager2/DAX20-0402-2-4.html" TargetMode="External" /><Relationship Id="rId92" Type="http://schemas.openxmlformats.org/officeDocument/2006/relationships/hyperlink" Target="https://bluemoon55.github.io/Sharing_Knowledge2/MindManager2/DAX20-0402-2-5.html" TargetMode="External" /><Relationship Id="rId93" Type="http://schemas.openxmlformats.org/officeDocument/2006/relationships/hyperlink" Target="https://bluemoon55.github.io/Sharing_Knowledge2/MindManager2/DAX20-0402-2-6.html" TargetMode="External" /><Relationship Id="rId94" Type="http://schemas.openxmlformats.org/officeDocument/2006/relationships/image" Target="media/image41.png" /><Relationship Id="rId95" Type="http://schemas.openxmlformats.org/officeDocument/2006/relationships/hyperlink" Target="http://usecase.jmfrri.jp/" TargetMode="External" /><Relationship Id="rId96" Type="http://schemas.openxmlformats.org/officeDocument/2006/relationships/image" Target="media/image42.png" /><Relationship Id="rId97" Type="http://schemas.openxmlformats.org/officeDocument/2006/relationships/hyperlink" Target="https://www.iajapan.org/iot/event/2016/pdf/3_01_sano.pdf" TargetMode="External" /><Relationship Id="rId98" Type="http://schemas.openxmlformats.org/officeDocument/2006/relationships/image" Target="media/image43.png" /><Relationship Id="rId99" Type="http://schemas.openxmlformats.org/officeDocument/2006/relationships/hyperlink" Target="http://www.soumu.go.jp/johotsusintokei/whitepaper/h28.html"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114</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